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CC1" w:rsidRDefault="00F67CC1" w:rsidP="00F67CC1">
      <w:pPr>
        <w:pStyle w:val="Corpotesto"/>
        <w:spacing w:line="480" w:lineRule="exact"/>
        <w:rPr>
          <w:rFonts w:ascii="Times New Roman" w:hAnsi="Times New Roman"/>
          <w:b/>
        </w:rPr>
      </w:pPr>
      <w:r>
        <w:rPr>
          <w:rFonts w:ascii="Times New Roman" w:hAnsi="Times New Roman"/>
          <w:b/>
        </w:rPr>
        <w:t>A</w:t>
      </w:r>
      <w:r w:rsidR="007470CB">
        <w:rPr>
          <w:rFonts w:ascii="Times New Roman" w:hAnsi="Times New Roman"/>
          <w:b/>
        </w:rPr>
        <w:t xml:space="preserve">llegato A: </w:t>
      </w:r>
      <w:r w:rsidR="004A05A9">
        <w:rPr>
          <w:rFonts w:ascii="Times New Roman" w:hAnsi="Times New Roman"/>
          <w:b/>
        </w:rPr>
        <w:t xml:space="preserve">MANIFESTAZIONE DI INTERESSE </w:t>
      </w:r>
      <w:bookmarkStart w:id="0" w:name="_GoBack"/>
      <w:bookmarkEnd w:id="0"/>
      <w:r>
        <w:rPr>
          <w:rFonts w:ascii="Times New Roman" w:hAnsi="Times New Roman"/>
          <w:b/>
        </w:rPr>
        <w:t>E DICHIARAZIONE UNICA DI CERTIFICAZIONE E DI ATTO DI NOTORIETA’ AI SENSI DEGLI ART. 46 E 47 DEL D.P.R. 445/2000</w:t>
      </w:r>
    </w:p>
    <w:p w:rsidR="00F67CC1" w:rsidRDefault="00F67CC1" w:rsidP="00F67CC1">
      <w:pPr>
        <w:jc w:val="center"/>
        <w:rPr>
          <w:b/>
          <w:bCs/>
        </w:rPr>
      </w:pPr>
    </w:p>
    <w:p w:rsidR="00F67CC1" w:rsidRDefault="00F67CC1" w:rsidP="00F67CC1">
      <w:pPr>
        <w:tabs>
          <w:tab w:val="left" w:pos="5400"/>
        </w:tabs>
        <w:ind w:left="5443"/>
      </w:pPr>
      <w:r>
        <w:t>Alla Centrale Unica di Committenza</w:t>
      </w:r>
    </w:p>
    <w:p w:rsidR="00F67CC1" w:rsidRDefault="00F67CC1" w:rsidP="00F67CC1">
      <w:pPr>
        <w:tabs>
          <w:tab w:val="left" w:pos="5400"/>
        </w:tabs>
        <w:ind w:left="5443"/>
      </w:pPr>
      <w:r>
        <w:t>Comuni di Orbassano, Trana, Sangano, Bruino,  Volvera, Reano</w:t>
      </w:r>
    </w:p>
    <w:p w:rsidR="00F67CC1" w:rsidRDefault="00F67CC1" w:rsidP="00F67CC1">
      <w:pPr>
        <w:tabs>
          <w:tab w:val="left" w:pos="5400"/>
        </w:tabs>
        <w:ind w:left="5443"/>
      </w:pPr>
      <w:r>
        <w:t>P.zza Umberto I n. 5</w:t>
      </w:r>
    </w:p>
    <w:p w:rsidR="00F67CC1" w:rsidRDefault="00F67CC1" w:rsidP="00F67CC1">
      <w:pPr>
        <w:tabs>
          <w:tab w:val="left" w:pos="5400"/>
        </w:tabs>
        <w:ind w:left="5443"/>
      </w:pPr>
      <w:r>
        <w:t>10043 – ORBASSANO (TO)</w:t>
      </w:r>
    </w:p>
    <w:p w:rsidR="00F67CC1" w:rsidRDefault="00F67CC1" w:rsidP="00F67CC1">
      <w:pPr>
        <w:tabs>
          <w:tab w:val="left" w:pos="5400"/>
        </w:tabs>
        <w:spacing w:line="360" w:lineRule="auto"/>
        <w:ind w:left="5400"/>
      </w:pPr>
    </w:p>
    <w:p w:rsidR="00F67CC1" w:rsidRDefault="00F67CC1" w:rsidP="00F67CC1">
      <w:pPr>
        <w:tabs>
          <w:tab w:val="left" w:pos="5400"/>
        </w:tabs>
        <w:spacing w:line="360" w:lineRule="auto"/>
        <w:ind w:left="5400"/>
      </w:pPr>
    </w:p>
    <w:p w:rsidR="00557E08" w:rsidRDefault="00F67CC1" w:rsidP="00F67CC1">
      <w:pPr>
        <w:autoSpaceDE w:val="0"/>
        <w:autoSpaceDN w:val="0"/>
        <w:adjustRightInd w:val="0"/>
        <w:jc w:val="both"/>
        <w:rPr>
          <w:b/>
          <w:bCs/>
          <w:color w:val="000000"/>
        </w:rPr>
      </w:pPr>
      <w:r>
        <w:t xml:space="preserve">Oggetto: </w:t>
      </w:r>
      <w:r w:rsidR="00251BE5" w:rsidRPr="006E7448">
        <w:rPr>
          <w:b/>
        </w:rPr>
        <w:t>MANIFESTAZIONE</w:t>
      </w:r>
      <w:r w:rsidR="007465AF">
        <w:rPr>
          <w:b/>
        </w:rPr>
        <w:t xml:space="preserve"> </w:t>
      </w:r>
      <w:r w:rsidR="00251BE5" w:rsidRPr="006E7448">
        <w:rPr>
          <w:b/>
        </w:rPr>
        <w:t xml:space="preserve"> DI INTERESSE PER L’A</w:t>
      </w:r>
      <w:r w:rsidRPr="006E7448">
        <w:rPr>
          <w:b/>
          <w:bCs/>
          <w:color w:val="000000"/>
        </w:rPr>
        <w:t>FFIDAMENTO DEI SERVIZI ASSICURATIVI DELLA CITT</w:t>
      </w:r>
      <w:r w:rsidR="00251BE5" w:rsidRPr="006E7448">
        <w:rPr>
          <w:b/>
          <w:bCs/>
          <w:color w:val="000000"/>
        </w:rPr>
        <w:t>A’</w:t>
      </w:r>
      <w:r w:rsidRPr="006E7448">
        <w:rPr>
          <w:b/>
          <w:bCs/>
          <w:color w:val="000000"/>
        </w:rPr>
        <w:t xml:space="preserve"> DI ORBASSANO</w:t>
      </w:r>
      <w:r w:rsidR="00557E08">
        <w:rPr>
          <w:b/>
          <w:bCs/>
          <w:color w:val="000000"/>
        </w:rPr>
        <w:t>.</w:t>
      </w:r>
    </w:p>
    <w:p w:rsidR="00557E08" w:rsidRDefault="00557E08" w:rsidP="00F67CC1">
      <w:pPr>
        <w:autoSpaceDE w:val="0"/>
        <w:autoSpaceDN w:val="0"/>
        <w:adjustRightInd w:val="0"/>
        <w:jc w:val="both"/>
        <w:rPr>
          <w:b/>
          <w:bCs/>
          <w:color w:val="000000"/>
        </w:rPr>
      </w:pPr>
    </w:p>
    <w:p w:rsidR="00F67CC1" w:rsidRPr="00557E08" w:rsidRDefault="00557E08" w:rsidP="00F67CC1">
      <w:pPr>
        <w:autoSpaceDE w:val="0"/>
        <w:autoSpaceDN w:val="0"/>
        <w:adjustRightInd w:val="0"/>
        <w:jc w:val="both"/>
        <w:rPr>
          <w:b/>
          <w:bCs/>
          <w:i/>
          <w:color w:val="000000"/>
        </w:rPr>
      </w:pPr>
      <w:r w:rsidRPr="00557E08">
        <w:rPr>
          <w:b/>
          <w:bCs/>
          <w:i/>
          <w:color w:val="000000"/>
        </w:rPr>
        <w:t xml:space="preserve">Specificare per quali lotti si manifesta interesse: </w:t>
      </w:r>
      <w:r w:rsidR="00F67CC1" w:rsidRPr="00557E08">
        <w:rPr>
          <w:b/>
          <w:bCs/>
          <w:i/>
          <w:color w:val="000000"/>
        </w:rPr>
        <w:t>POLIZZE RCT/O, ALL RISKS, RC AUTO.</w:t>
      </w:r>
    </w:p>
    <w:p w:rsidR="00F67CC1" w:rsidRPr="00557E08" w:rsidRDefault="00F67CC1" w:rsidP="00F67CC1">
      <w:pPr>
        <w:jc w:val="both"/>
        <w:rPr>
          <w:bCs/>
          <w:i/>
          <w:highlight w:val="yellow"/>
        </w:rPr>
      </w:pPr>
    </w:p>
    <w:p w:rsidR="00F67CC1" w:rsidRDefault="00F67CC1" w:rsidP="00F67CC1">
      <w:pPr>
        <w:jc w:val="both"/>
      </w:pPr>
    </w:p>
    <w:tbl>
      <w:tblPr>
        <w:tblW w:w="9841" w:type="dxa"/>
        <w:tblInd w:w="66" w:type="dxa"/>
        <w:tblLayout w:type="fixed"/>
        <w:tblLook w:val="01E0" w:firstRow="1" w:lastRow="1" w:firstColumn="1" w:lastColumn="1" w:noHBand="0" w:noVBand="0"/>
      </w:tblPr>
      <w:tblGrid>
        <w:gridCol w:w="896"/>
        <w:gridCol w:w="3115"/>
        <w:gridCol w:w="427"/>
        <w:gridCol w:w="849"/>
        <w:gridCol w:w="883"/>
        <w:gridCol w:w="1114"/>
        <w:gridCol w:w="2557"/>
      </w:tblGrid>
      <w:tr w:rsidR="00F67CC1" w:rsidTr="007465AF">
        <w:tc>
          <w:tcPr>
            <w:tcW w:w="9841" w:type="dxa"/>
            <w:gridSpan w:val="7"/>
            <w:vAlign w:val="bottom"/>
          </w:tcPr>
          <w:p w:rsidR="00F67CC1" w:rsidRDefault="00F67CC1" w:rsidP="00F67CC1">
            <w:pPr>
              <w:spacing w:before="120" w:line="360" w:lineRule="auto"/>
              <w:ind w:left="33" w:right="-121" w:hanging="33"/>
              <w:rPr>
                <w:sz w:val="22"/>
                <w:szCs w:val="22"/>
              </w:rPr>
            </w:pPr>
            <w:r>
              <w:rPr>
                <w:sz w:val="22"/>
                <w:szCs w:val="22"/>
              </w:rPr>
              <w:t>Il sottoscritto ____________________________________________________________________________</w:t>
            </w:r>
          </w:p>
        </w:tc>
      </w:tr>
      <w:tr w:rsidR="00F67CC1" w:rsidTr="007465AF">
        <w:tc>
          <w:tcPr>
            <w:tcW w:w="896" w:type="dxa"/>
            <w:vAlign w:val="bottom"/>
          </w:tcPr>
          <w:p w:rsidR="00F67CC1" w:rsidRDefault="00F67CC1" w:rsidP="00F67CC1">
            <w:pPr>
              <w:spacing w:before="120" w:line="360" w:lineRule="auto"/>
              <w:rPr>
                <w:sz w:val="22"/>
                <w:szCs w:val="22"/>
              </w:rPr>
            </w:pPr>
            <w:r>
              <w:rPr>
                <w:sz w:val="22"/>
                <w:szCs w:val="22"/>
              </w:rPr>
              <w:t xml:space="preserve">nato a </w:t>
            </w:r>
          </w:p>
        </w:tc>
        <w:tc>
          <w:tcPr>
            <w:tcW w:w="3115" w:type="dxa"/>
            <w:vAlign w:val="bottom"/>
          </w:tcPr>
          <w:p w:rsidR="00F67CC1" w:rsidRDefault="00F67CC1" w:rsidP="00F67CC1">
            <w:pPr>
              <w:spacing w:before="120" w:line="360" w:lineRule="auto"/>
              <w:ind w:left="-60"/>
              <w:rPr>
                <w:sz w:val="22"/>
                <w:szCs w:val="22"/>
              </w:rPr>
            </w:pPr>
            <w:r>
              <w:rPr>
                <w:sz w:val="22"/>
                <w:szCs w:val="22"/>
              </w:rPr>
              <w:t>__________________________</w:t>
            </w:r>
          </w:p>
        </w:tc>
        <w:tc>
          <w:tcPr>
            <w:tcW w:w="427" w:type="dxa"/>
            <w:vAlign w:val="bottom"/>
          </w:tcPr>
          <w:p w:rsidR="00F67CC1" w:rsidRDefault="00F67CC1" w:rsidP="00F67CC1">
            <w:pPr>
              <w:spacing w:before="120" w:line="360" w:lineRule="auto"/>
              <w:rPr>
                <w:sz w:val="22"/>
                <w:szCs w:val="22"/>
              </w:rPr>
            </w:pPr>
            <w:r>
              <w:rPr>
                <w:sz w:val="22"/>
                <w:szCs w:val="22"/>
              </w:rPr>
              <w:t>il</w:t>
            </w:r>
          </w:p>
        </w:tc>
        <w:tc>
          <w:tcPr>
            <w:tcW w:w="1732" w:type="dxa"/>
            <w:gridSpan w:val="2"/>
            <w:vAlign w:val="bottom"/>
          </w:tcPr>
          <w:p w:rsidR="00F67CC1" w:rsidRDefault="00F67CC1" w:rsidP="00F67CC1">
            <w:pPr>
              <w:spacing w:before="120" w:line="360" w:lineRule="auto"/>
              <w:ind w:left="-116" w:right="-196"/>
              <w:rPr>
                <w:sz w:val="22"/>
                <w:szCs w:val="22"/>
              </w:rPr>
            </w:pPr>
            <w:r>
              <w:rPr>
                <w:sz w:val="22"/>
                <w:szCs w:val="22"/>
              </w:rPr>
              <w:t>_______________</w:t>
            </w:r>
          </w:p>
        </w:tc>
        <w:tc>
          <w:tcPr>
            <w:tcW w:w="1114" w:type="dxa"/>
            <w:vAlign w:val="bottom"/>
          </w:tcPr>
          <w:p w:rsidR="00F67CC1" w:rsidRDefault="00F67CC1" w:rsidP="00F67CC1">
            <w:pPr>
              <w:spacing w:before="120" w:line="360" w:lineRule="auto"/>
              <w:rPr>
                <w:sz w:val="22"/>
                <w:szCs w:val="22"/>
              </w:rPr>
            </w:pPr>
            <w:r>
              <w:rPr>
                <w:sz w:val="22"/>
                <w:szCs w:val="22"/>
              </w:rPr>
              <w:t xml:space="preserve">cod. </w:t>
            </w:r>
            <w:proofErr w:type="spellStart"/>
            <w:r>
              <w:rPr>
                <w:sz w:val="22"/>
                <w:szCs w:val="22"/>
              </w:rPr>
              <w:t>fisc</w:t>
            </w:r>
            <w:proofErr w:type="spellEnd"/>
            <w:r>
              <w:rPr>
                <w:sz w:val="22"/>
                <w:szCs w:val="22"/>
              </w:rPr>
              <w:t>.</w:t>
            </w:r>
          </w:p>
        </w:tc>
        <w:tc>
          <w:tcPr>
            <w:tcW w:w="2557" w:type="dxa"/>
            <w:vAlign w:val="bottom"/>
          </w:tcPr>
          <w:p w:rsidR="00F67CC1" w:rsidRDefault="00F67CC1" w:rsidP="00F67CC1">
            <w:pPr>
              <w:spacing w:before="120" w:line="360" w:lineRule="auto"/>
              <w:ind w:left="-182" w:right="-121"/>
              <w:rPr>
                <w:sz w:val="22"/>
                <w:szCs w:val="22"/>
              </w:rPr>
            </w:pPr>
            <w:r>
              <w:rPr>
                <w:sz w:val="22"/>
                <w:szCs w:val="22"/>
              </w:rPr>
              <w:t>_______________________</w:t>
            </w:r>
          </w:p>
        </w:tc>
      </w:tr>
      <w:tr w:rsidR="00F67CC1" w:rsidTr="007465AF">
        <w:tc>
          <w:tcPr>
            <w:tcW w:w="9841" w:type="dxa"/>
            <w:gridSpan w:val="7"/>
            <w:vAlign w:val="bottom"/>
          </w:tcPr>
          <w:p w:rsidR="00F67CC1" w:rsidRDefault="00F67CC1" w:rsidP="00F67CC1">
            <w:pPr>
              <w:spacing w:before="120" w:line="360" w:lineRule="auto"/>
              <w:ind w:right="-121"/>
              <w:rPr>
                <w:sz w:val="22"/>
                <w:szCs w:val="22"/>
              </w:rPr>
            </w:pPr>
            <w:r>
              <w:rPr>
                <w:sz w:val="22"/>
                <w:szCs w:val="22"/>
              </w:rPr>
              <w:t>residente a ______________________________________________________________________________</w:t>
            </w:r>
          </w:p>
        </w:tc>
      </w:tr>
      <w:tr w:rsidR="00F67CC1" w:rsidTr="007465AF">
        <w:tc>
          <w:tcPr>
            <w:tcW w:w="9841" w:type="dxa"/>
            <w:gridSpan w:val="7"/>
            <w:vAlign w:val="bottom"/>
          </w:tcPr>
          <w:p w:rsidR="00F67CC1" w:rsidRDefault="00F67CC1" w:rsidP="00F67CC1">
            <w:pPr>
              <w:spacing w:before="120" w:line="360" w:lineRule="auto"/>
              <w:ind w:right="-121"/>
              <w:rPr>
                <w:sz w:val="22"/>
                <w:szCs w:val="22"/>
              </w:rPr>
            </w:pPr>
            <w:r>
              <w:rPr>
                <w:sz w:val="22"/>
                <w:szCs w:val="22"/>
              </w:rPr>
              <w:t xml:space="preserve">in Via ____________________________________________________ n. __________ </w:t>
            </w:r>
            <w:proofErr w:type="spellStart"/>
            <w:r>
              <w:rPr>
                <w:sz w:val="22"/>
                <w:szCs w:val="22"/>
              </w:rPr>
              <w:t>c.a.p.</w:t>
            </w:r>
            <w:proofErr w:type="spellEnd"/>
            <w:r>
              <w:rPr>
                <w:sz w:val="22"/>
                <w:szCs w:val="22"/>
              </w:rPr>
              <w:t xml:space="preserve"> ____________</w:t>
            </w:r>
          </w:p>
        </w:tc>
      </w:tr>
      <w:tr w:rsidR="00F67CC1" w:rsidTr="007465AF">
        <w:trPr>
          <w:trHeight w:val="454"/>
        </w:trPr>
        <w:tc>
          <w:tcPr>
            <w:tcW w:w="9841" w:type="dxa"/>
            <w:gridSpan w:val="7"/>
            <w:vAlign w:val="bottom"/>
          </w:tcPr>
          <w:p w:rsidR="00F67CC1" w:rsidRDefault="00F67CC1" w:rsidP="00F67CC1">
            <w:pPr>
              <w:spacing w:before="120" w:line="360" w:lineRule="auto"/>
              <w:ind w:right="-121"/>
              <w:rPr>
                <w:sz w:val="22"/>
                <w:szCs w:val="22"/>
              </w:rPr>
            </w:pPr>
            <w:r>
              <w:rPr>
                <w:sz w:val="22"/>
                <w:szCs w:val="22"/>
              </w:rPr>
              <w:t xml:space="preserve">in qualità di: </w:t>
            </w:r>
          </w:p>
        </w:tc>
      </w:tr>
      <w:tr w:rsidR="00F67CC1" w:rsidTr="007465AF">
        <w:trPr>
          <w:trHeight w:val="454"/>
        </w:trPr>
        <w:tc>
          <w:tcPr>
            <w:tcW w:w="9841" w:type="dxa"/>
            <w:gridSpan w:val="7"/>
          </w:tcPr>
          <w:p w:rsidR="00F67CC1" w:rsidRDefault="00F67CC1" w:rsidP="00F67CC1">
            <w:pPr>
              <w:spacing w:before="120"/>
              <w:ind w:left="312" w:hanging="312"/>
              <w:jc w:val="both"/>
              <w:rPr>
                <w:sz w:val="16"/>
                <w:szCs w:val="16"/>
              </w:rPr>
            </w:pPr>
            <w:r>
              <w:sym w:font="Webdings" w:char="0063"/>
            </w:r>
            <w:r>
              <w:rPr>
                <w:sz w:val="22"/>
                <w:szCs w:val="22"/>
              </w:rPr>
              <w:t xml:space="preserve">  Legale rappresentante</w:t>
            </w:r>
          </w:p>
        </w:tc>
      </w:tr>
      <w:tr w:rsidR="00F67CC1" w:rsidTr="007465AF">
        <w:trPr>
          <w:trHeight w:val="454"/>
        </w:trPr>
        <w:tc>
          <w:tcPr>
            <w:tcW w:w="9841" w:type="dxa"/>
            <w:gridSpan w:val="7"/>
          </w:tcPr>
          <w:p w:rsidR="00F67CC1" w:rsidRDefault="00F67CC1" w:rsidP="00F67CC1">
            <w:pPr>
              <w:spacing w:before="120"/>
              <w:ind w:left="312" w:hanging="312"/>
              <w:jc w:val="both"/>
            </w:pPr>
            <w:r>
              <w:sym w:font="Webdings" w:char="0063"/>
            </w:r>
            <w:r>
              <w:rPr>
                <w:smallCaps/>
                <w:sz w:val="26"/>
                <w:szCs w:val="26"/>
              </w:rPr>
              <w:tab/>
            </w:r>
            <w:r>
              <w:rPr>
                <w:sz w:val="22"/>
                <w:szCs w:val="22"/>
              </w:rPr>
              <w:t>Procuratore (</w:t>
            </w:r>
            <w:r>
              <w:rPr>
                <w:i/>
                <w:sz w:val="22"/>
                <w:szCs w:val="22"/>
              </w:rPr>
              <w:t>deve essere obbligatoriamente allegata copia della procura dalla quale si evincano i poteri di impegnare validamente l’impresa</w:t>
            </w:r>
            <w:r>
              <w:rPr>
                <w:sz w:val="22"/>
                <w:szCs w:val="22"/>
              </w:rPr>
              <w:t>)</w:t>
            </w:r>
          </w:p>
        </w:tc>
      </w:tr>
      <w:tr w:rsidR="00F67CC1" w:rsidTr="007465AF">
        <w:trPr>
          <w:trHeight w:val="454"/>
        </w:trPr>
        <w:tc>
          <w:tcPr>
            <w:tcW w:w="9841" w:type="dxa"/>
            <w:gridSpan w:val="7"/>
          </w:tcPr>
          <w:p w:rsidR="00F67CC1" w:rsidRDefault="00F67CC1" w:rsidP="00F67CC1">
            <w:pPr>
              <w:spacing w:before="60" w:after="60" w:line="360" w:lineRule="auto"/>
              <w:ind w:right="-119"/>
              <w:rPr>
                <w:sz w:val="22"/>
                <w:szCs w:val="22"/>
              </w:rPr>
            </w:pPr>
            <w:r>
              <w:sym w:font="Webdings" w:char="0063"/>
            </w:r>
            <w:r>
              <w:t xml:space="preserve"> </w:t>
            </w:r>
            <w:r>
              <w:rPr>
                <w:sz w:val="22"/>
                <w:szCs w:val="22"/>
              </w:rPr>
              <w:t xml:space="preserve"> Altro </w:t>
            </w:r>
            <w:r>
              <w:rPr>
                <w:i/>
                <w:sz w:val="22"/>
                <w:szCs w:val="22"/>
                <w:lang w:eastAsia="en-US"/>
              </w:rPr>
              <w:t>(specificare) ______________________________________________________________________</w:t>
            </w:r>
          </w:p>
        </w:tc>
      </w:tr>
      <w:tr w:rsidR="00F67CC1" w:rsidTr="007465AF">
        <w:trPr>
          <w:trHeight w:val="454"/>
        </w:trPr>
        <w:tc>
          <w:tcPr>
            <w:tcW w:w="9841" w:type="dxa"/>
            <w:gridSpan w:val="7"/>
            <w:vAlign w:val="bottom"/>
          </w:tcPr>
          <w:p w:rsidR="00F67CC1" w:rsidRDefault="00F67CC1" w:rsidP="00F67CC1">
            <w:pPr>
              <w:spacing w:before="120" w:line="360" w:lineRule="auto"/>
              <w:ind w:right="-121"/>
              <w:rPr>
                <w:sz w:val="22"/>
                <w:szCs w:val="22"/>
              </w:rPr>
            </w:pPr>
            <w:r>
              <w:rPr>
                <w:sz w:val="22"/>
                <w:szCs w:val="22"/>
              </w:rPr>
              <w:t>dell’Impresa concorrente ___________________________________________________________________</w:t>
            </w:r>
          </w:p>
        </w:tc>
      </w:tr>
      <w:tr w:rsidR="00F67CC1" w:rsidTr="007465AF">
        <w:trPr>
          <w:trHeight w:val="454"/>
        </w:trPr>
        <w:tc>
          <w:tcPr>
            <w:tcW w:w="9841" w:type="dxa"/>
            <w:gridSpan w:val="7"/>
            <w:vAlign w:val="bottom"/>
          </w:tcPr>
          <w:p w:rsidR="00F67CC1" w:rsidRDefault="00F67CC1" w:rsidP="00F67CC1">
            <w:pPr>
              <w:spacing w:before="120" w:line="360" w:lineRule="auto"/>
              <w:ind w:right="-121"/>
              <w:rPr>
                <w:sz w:val="22"/>
                <w:szCs w:val="22"/>
              </w:rPr>
            </w:pPr>
            <w:r>
              <w:rPr>
                <w:sz w:val="22"/>
                <w:szCs w:val="22"/>
              </w:rPr>
              <w:t>con sede a _______________________________________________________________________________</w:t>
            </w:r>
          </w:p>
        </w:tc>
      </w:tr>
      <w:tr w:rsidR="00F67CC1" w:rsidTr="007465AF">
        <w:trPr>
          <w:trHeight w:val="454"/>
        </w:trPr>
        <w:tc>
          <w:tcPr>
            <w:tcW w:w="9841" w:type="dxa"/>
            <w:gridSpan w:val="7"/>
            <w:vAlign w:val="bottom"/>
          </w:tcPr>
          <w:p w:rsidR="00F67CC1" w:rsidRDefault="00F67CC1" w:rsidP="00F67CC1">
            <w:pPr>
              <w:spacing w:before="120" w:line="360" w:lineRule="auto"/>
              <w:ind w:right="-121"/>
              <w:rPr>
                <w:sz w:val="22"/>
                <w:szCs w:val="22"/>
              </w:rPr>
            </w:pPr>
            <w:r>
              <w:rPr>
                <w:sz w:val="22"/>
                <w:szCs w:val="22"/>
              </w:rPr>
              <w:t xml:space="preserve">in Via ________________________________________________ n. ___________ </w:t>
            </w:r>
            <w:proofErr w:type="spellStart"/>
            <w:r>
              <w:rPr>
                <w:sz w:val="22"/>
                <w:szCs w:val="22"/>
              </w:rPr>
              <w:t>c.a.p.</w:t>
            </w:r>
            <w:proofErr w:type="spellEnd"/>
            <w:r>
              <w:rPr>
                <w:sz w:val="22"/>
                <w:szCs w:val="22"/>
              </w:rPr>
              <w:t xml:space="preserve"> _______________</w:t>
            </w:r>
          </w:p>
        </w:tc>
      </w:tr>
      <w:tr w:rsidR="00F67CC1" w:rsidTr="007465AF">
        <w:trPr>
          <w:trHeight w:val="454"/>
        </w:trPr>
        <w:tc>
          <w:tcPr>
            <w:tcW w:w="5287" w:type="dxa"/>
            <w:gridSpan w:val="4"/>
            <w:vAlign w:val="bottom"/>
          </w:tcPr>
          <w:p w:rsidR="00F67CC1" w:rsidRDefault="00F67CC1" w:rsidP="00F67CC1">
            <w:pPr>
              <w:spacing w:before="120" w:line="360" w:lineRule="auto"/>
              <w:ind w:right="-119"/>
              <w:rPr>
                <w:sz w:val="22"/>
                <w:szCs w:val="22"/>
              </w:rPr>
            </w:pPr>
            <w:r>
              <w:rPr>
                <w:sz w:val="22"/>
                <w:szCs w:val="22"/>
              </w:rPr>
              <w:t>codice fiscale ___________________________________</w:t>
            </w:r>
          </w:p>
        </w:tc>
        <w:tc>
          <w:tcPr>
            <w:tcW w:w="4554" w:type="dxa"/>
            <w:gridSpan w:val="3"/>
            <w:vAlign w:val="bottom"/>
          </w:tcPr>
          <w:p w:rsidR="00F67CC1" w:rsidRDefault="00F67CC1" w:rsidP="00F67CC1">
            <w:pPr>
              <w:spacing w:before="120" w:line="360" w:lineRule="auto"/>
              <w:ind w:right="-119"/>
              <w:rPr>
                <w:sz w:val="22"/>
                <w:szCs w:val="22"/>
              </w:rPr>
            </w:pPr>
            <w:r>
              <w:rPr>
                <w:sz w:val="22"/>
                <w:szCs w:val="22"/>
              </w:rPr>
              <w:t>P. IVA _________________________________</w:t>
            </w:r>
          </w:p>
        </w:tc>
      </w:tr>
      <w:tr w:rsidR="00F67CC1" w:rsidTr="007465AF">
        <w:trPr>
          <w:trHeight w:val="454"/>
        </w:trPr>
        <w:tc>
          <w:tcPr>
            <w:tcW w:w="5287" w:type="dxa"/>
            <w:gridSpan w:val="4"/>
            <w:vAlign w:val="bottom"/>
          </w:tcPr>
          <w:p w:rsidR="00F67CC1" w:rsidRDefault="00F67CC1" w:rsidP="00F67CC1">
            <w:pPr>
              <w:spacing w:before="120" w:line="360" w:lineRule="auto"/>
              <w:ind w:right="-119"/>
              <w:rPr>
                <w:sz w:val="22"/>
                <w:szCs w:val="22"/>
              </w:rPr>
            </w:pPr>
            <w:r>
              <w:rPr>
                <w:sz w:val="22"/>
                <w:szCs w:val="22"/>
              </w:rPr>
              <w:t>Telefono _______________________________________</w:t>
            </w:r>
          </w:p>
        </w:tc>
        <w:tc>
          <w:tcPr>
            <w:tcW w:w="4554" w:type="dxa"/>
            <w:gridSpan w:val="3"/>
            <w:vAlign w:val="bottom"/>
          </w:tcPr>
          <w:p w:rsidR="00F67CC1" w:rsidRDefault="00F67CC1" w:rsidP="00F67CC1">
            <w:pPr>
              <w:spacing w:before="120" w:line="360" w:lineRule="auto"/>
              <w:ind w:right="-119"/>
              <w:rPr>
                <w:sz w:val="22"/>
                <w:szCs w:val="22"/>
              </w:rPr>
            </w:pPr>
            <w:r>
              <w:rPr>
                <w:sz w:val="22"/>
                <w:szCs w:val="22"/>
              </w:rPr>
              <w:t>Telefax _________________________________</w:t>
            </w:r>
          </w:p>
        </w:tc>
      </w:tr>
      <w:tr w:rsidR="00F67CC1" w:rsidTr="007465AF">
        <w:trPr>
          <w:trHeight w:val="454"/>
        </w:trPr>
        <w:tc>
          <w:tcPr>
            <w:tcW w:w="9841" w:type="dxa"/>
            <w:gridSpan w:val="7"/>
            <w:vAlign w:val="bottom"/>
          </w:tcPr>
          <w:p w:rsidR="00F67CC1" w:rsidRDefault="00F67CC1" w:rsidP="00F67CC1">
            <w:pPr>
              <w:spacing w:before="120" w:line="360" w:lineRule="auto"/>
              <w:ind w:right="-119"/>
              <w:rPr>
                <w:sz w:val="22"/>
                <w:szCs w:val="22"/>
              </w:rPr>
            </w:pPr>
            <w:r>
              <w:rPr>
                <w:sz w:val="22"/>
                <w:szCs w:val="22"/>
              </w:rPr>
              <w:t>Indirizzo e-mail ___________________________________________________________________________</w:t>
            </w:r>
          </w:p>
        </w:tc>
      </w:tr>
      <w:tr w:rsidR="00F67CC1" w:rsidTr="007465AF">
        <w:trPr>
          <w:trHeight w:val="454"/>
        </w:trPr>
        <w:tc>
          <w:tcPr>
            <w:tcW w:w="9841" w:type="dxa"/>
            <w:gridSpan w:val="7"/>
            <w:vAlign w:val="bottom"/>
          </w:tcPr>
          <w:p w:rsidR="00F67CC1" w:rsidRDefault="00F67CC1" w:rsidP="00F67CC1">
            <w:pPr>
              <w:spacing w:before="120" w:line="360" w:lineRule="auto"/>
              <w:ind w:right="-119"/>
              <w:rPr>
                <w:sz w:val="22"/>
                <w:szCs w:val="22"/>
              </w:rPr>
            </w:pPr>
            <w:r>
              <w:rPr>
                <w:sz w:val="22"/>
                <w:szCs w:val="22"/>
              </w:rPr>
              <w:t xml:space="preserve">Indirizzo </w:t>
            </w:r>
            <w:proofErr w:type="spellStart"/>
            <w:r>
              <w:rPr>
                <w:sz w:val="22"/>
                <w:szCs w:val="22"/>
              </w:rPr>
              <w:t>Pec</w:t>
            </w:r>
            <w:proofErr w:type="spellEnd"/>
            <w:r>
              <w:rPr>
                <w:sz w:val="22"/>
                <w:szCs w:val="22"/>
              </w:rPr>
              <w:t xml:space="preserve"> _____________________________________________________________________________</w:t>
            </w:r>
          </w:p>
        </w:tc>
      </w:tr>
    </w:tbl>
    <w:p w:rsidR="00F67CC1" w:rsidRDefault="00F67CC1" w:rsidP="00F67CC1">
      <w:pPr>
        <w:pStyle w:val="Corpotesto"/>
        <w:widowControl w:val="0"/>
        <w:spacing w:before="240"/>
        <w:ind w:right="284"/>
        <w:rPr>
          <w:sz w:val="22"/>
          <w:szCs w:val="22"/>
        </w:rPr>
      </w:pPr>
      <w:r>
        <w:rPr>
          <w:sz w:val="22"/>
          <w:szCs w:val="22"/>
        </w:rPr>
        <w:t>con espresso riferimento all’Impresa che rappresenta,</w:t>
      </w:r>
    </w:p>
    <w:p w:rsidR="00F67CC1" w:rsidRDefault="00F67CC1" w:rsidP="00F67CC1">
      <w:pPr>
        <w:pStyle w:val="Corpodeltesto21"/>
        <w:tabs>
          <w:tab w:val="left" w:pos="-1800"/>
          <w:tab w:val="left" w:pos="1080"/>
          <w:tab w:val="left" w:pos="1800"/>
          <w:tab w:val="left" w:pos="6300"/>
        </w:tabs>
        <w:spacing w:line="360" w:lineRule="auto"/>
      </w:pPr>
    </w:p>
    <w:p w:rsidR="007465AF" w:rsidRDefault="007465AF" w:rsidP="00F67CC1">
      <w:pPr>
        <w:pStyle w:val="Titolo4"/>
        <w:jc w:val="center"/>
        <w:rPr>
          <w:b w:val="0"/>
          <w:sz w:val="24"/>
          <w:szCs w:val="24"/>
        </w:rPr>
      </w:pPr>
      <w:r>
        <w:rPr>
          <w:b w:val="0"/>
          <w:sz w:val="24"/>
          <w:szCs w:val="24"/>
        </w:rPr>
        <w:lastRenderedPageBreak/>
        <w:t xml:space="preserve">manifesta il proprio interesse in merito alla procedura indicata in oggetto e </w:t>
      </w:r>
    </w:p>
    <w:p w:rsidR="00F67CC1" w:rsidRDefault="00F67CC1" w:rsidP="00F67CC1">
      <w:pPr>
        <w:pStyle w:val="Titolo4"/>
        <w:jc w:val="center"/>
        <w:rPr>
          <w:b w:val="0"/>
          <w:sz w:val="24"/>
          <w:szCs w:val="24"/>
        </w:rPr>
      </w:pPr>
      <w:r>
        <w:rPr>
          <w:b w:val="0"/>
          <w:sz w:val="24"/>
          <w:szCs w:val="24"/>
        </w:rPr>
        <w:t>CHIEDE</w:t>
      </w:r>
    </w:p>
    <w:p w:rsidR="00F67CC1" w:rsidRDefault="00F67CC1" w:rsidP="00F67CC1">
      <w:pPr>
        <w:jc w:val="center"/>
        <w:rPr>
          <w:bCs/>
        </w:rPr>
      </w:pPr>
    </w:p>
    <w:p w:rsidR="00F67CC1" w:rsidRDefault="00F67CC1" w:rsidP="00F67CC1">
      <w:pPr>
        <w:pStyle w:val="Corpodeltesto21"/>
        <w:spacing w:line="240" w:lineRule="exact"/>
      </w:pPr>
    </w:p>
    <w:p w:rsidR="00F67CC1" w:rsidRDefault="00F67CC1" w:rsidP="00F67CC1">
      <w:pPr>
        <w:pStyle w:val="Corpotesto"/>
        <w:widowControl w:val="0"/>
        <w:spacing w:after="60"/>
        <w:ind w:right="-284"/>
        <w:rPr>
          <w:sz w:val="22"/>
          <w:szCs w:val="22"/>
        </w:rPr>
      </w:pPr>
      <w:r>
        <w:rPr>
          <w:sz w:val="22"/>
          <w:szCs w:val="22"/>
        </w:rPr>
        <w:t xml:space="preserve">di </w:t>
      </w:r>
      <w:r w:rsidR="007465AF">
        <w:rPr>
          <w:sz w:val="22"/>
          <w:szCs w:val="22"/>
        </w:rPr>
        <w:t xml:space="preserve">essere invitato alla successiva procedura negoziata ai sensi dell’art. 36, </w:t>
      </w:r>
      <w:proofErr w:type="spellStart"/>
      <w:r w:rsidR="007465AF">
        <w:rPr>
          <w:sz w:val="22"/>
          <w:szCs w:val="22"/>
        </w:rPr>
        <w:t>comme</w:t>
      </w:r>
      <w:proofErr w:type="spellEnd"/>
      <w:r w:rsidR="007465AF">
        <w:rPr>
          <w:sz w:val="22"/>
          <w:szCs w:val="22"/>
        </w:rPr>
        <w:t xml:space="preserve"> 2 </w:t>
      </w:r>
      <w:proofErr w:type="spellStart"/>
      <w:r w:rsidR="007465AF">
        <w:rPr>
          <w:sz w:val="22"/>
          <w:szCs w:val="22"/>
        </w:rPr>
        <w:t>lett</w:t>
      </w:r>
      <w:proofErr w:type="spellEnd"/>
      <w:r w:rsidR="007465AF">
        <w:rPr>
          <w:sz w:val="22"/>
          <w:szCs w:val="22"/>
        </w:rPr>
        <w:t xml:space="preserve">. b) del D. </w:t>
      </w:r>
      <w:proofErr w:type="spellStart"/>
      <w:r w:rsidR="007465AF">
        <w:rPr>
          <w:sz w:val="22"/>
          <w:szCs w:val="22"/>
        </w:rPr>
        <w:t>Lgs</w:t>
      </w:r>
      <w:proofErr w:type="spellEnd"/>
      <w:r w:rsidR="007465AF">
        <w:rPr>
          <w:sz w:val="22"/>
          <w:szCs w:val="22"/>
        </w:rPr>
        <w:t xml:space="preserve">. 50/2016 e </w:t>
      </w:r>
      <w:proofErr w:type="spellStart"/>
      <w:r w:rsidR="007465AF">
        <w:rPr>
          <w:sz w:val="22"/>
          <w:szCs w:val="22"/>
        </w:rPr>
        <w:t>s.m.i.</w:t>
      </w:r>
      <w:proofErr w:type="spellEnd"/>
      <w:r w:rsidR="007465AF">
        <w:rPr>
          <w:sz w:val="22"/>
          <w:szCs w:val="22"/>
        </w:rPr>
        <w:t xml:space="preserve"> come</w:t>
      </w:r>
      <w:r>
        <w:rPr>
          <w:sz w:val="22"/>
          <w:szCs w:val="22"/>
        </w:rPr>
        <w:t xml:space="preserve">: </w:t>
      </w:r>
    </w:p>
    <w:p w:rsidR="00F67CC1" w:rsidRDefault="00F67CC1" w:rsidP="00F67CC1">
      <w:pPr>
        <w:pStyle w:val="Corpotesto"/>
        <w:widowControl w:val="0"/>
        <w:spacing w:after="60"/>
        <w:ind w:right="-284"/>
        <w:rPr>
          <w:sz w:val="22"/>
          <w:szCs w:val="22"/>
        </w:rPr>
      </w:pPr>
    </w:p>
    <w:p w:rsidR="00F67CC1" w:rsidRDefault="00283421" w:rsidP="00F67CC1">
      <w:pPr>
        <w:ind w:firstLine="540"/>
        <w:jc w:val="both"/>
      </w:pPr>
      <w:r>
        <w:rPr>
          <w:noProof/>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0</wp:posOffset>
                </wp:positionV>
                <wp:extent cx="144145" cy="144145"/>
                <wp:effectExtent l="5715" t="12700" r="12065" b="5080"/>
                <wp:wrapNone/>
                <wp:docPr id="2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FE6FB6" id="Rectangle 8" o:spid="_x0000_s1026" style="position:absolute;margin-left:0;margin-top:0;width:11.35pt;height:11.3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" strokeweight=".26mm">
                <v:stroke endcap="square"/>
              </v:rect>
            </w:pict>
          </mc:Fallback>
        </mc:AlternateContent>
      </w:r>
      <w:r w:rsidR="00F67CC1">
        <w:rPr>
          <w:b/>
          <w:bCs/>
        </w:rPr>
        <w:t>come impresa singola.</w:t>
      </w:r>
    </w:p>
    <w:p w:rsidR="00F67CC1" w:rsidRDefault="00F67CC1" w:rsidP="00F67CC1">
      <w:pPr>
        <w:pStyle w:val="Corpodeltesto21"/>
      </w:pPr>
    </w:p>
    <w:p w:rsidR="00F67CC1" w:rsidRDefault="00F67CC1" w:rsidP="00F67CC1">
      <w:pPr>
        <w:pStyle w:val="Corpodeltesto21"/>
        <w:rPr>
          <w:bCs/>
          <w:iCs/>
        </w:rPr>
      </w:pPr>
      <w:r>
        <w:rPr>
          <w:bCs/>
          <w:iCs/>
        </w:rPr>
        <w:t xml:space="preserve">Oppure </w:t>
      </w:r>
    </w:p>
    <w:p w:rsidR="00F67CC1" w:rsidRDefault="00F67CC1" w:rsidP="00F67CC1">
      <w:pPr>
        <w:pStyle w:val="Corpodeltesto21"/>
        <w:rPr>
          <w:b/>
          <w:bCs/>
          <w:i/>
          <w:iCs/>
        </w:rPr>
      </w:pPr>
    </w:p>
    <w:p w:rsidR="00F67CC1" w:rsidRDefault="00283421" w:rsidP="00F67CC1">
      <w:pPr>
        <w:ind w:left="567"/>
        <w:jc w:val="both"/>
      </w:pPr>
      <w:r>
        <w:rPr>
          <w:noProof/>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0</wp:posOffset>
                </wp:positionV>
                <wp:extent cx="144145" cy="144145"/>
                <wp:effectExtent l="5715" t="8890" r="12065" b="8890"/>
                <wp:wrapNone/>
                <wp:docPr id="2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D53DA9" id="Rectangle 9" o:spid="_x0000_s1026" style="position:absolute;margin-left:0;margin-top:0;width:11.35pt;height:11.3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" strokeweight=".26mm">
                <v:stroke endcap="square"/>
              </v: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207645</wp:posOffset>
                </wp:positionH>
                <wp:positionV relativeFrom="paragraph">
                  <wp:posOffset>278130</wp:posOffset>
                </wp:positionV>
                <wp:extent cx="131445" cy="75565"/>
                <wp:effectExtent l="13335" t="10795" r="7620" b="8890"/>
                <wp:wrapNone/>
                <wp:docPr id="2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F4584F" id="Rectangle 13" o:spid="_x0000_s1026" style="position:absolute;margin-left:16.35pt;margin-top:21.9pt;width:10.35pt;height:5.9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" strokeweight=".26mm">
                <v:stroke endcap="square"/>
              </v:rect>
            </w:pict>
          </mc:Fallback>
        </mc:AlternateContent>
      </w:r>
      <w:r w:rsidR="00F67CC1">
        <w:rPr>
          <w:b/>
          <w:bCs/>
        </w:rPr>
        <w:t>come</w:t>
      </w:r>
      <w:r w:rsidR="00F67CC1">
        <w:t xml:space="preserve"> </w:t>
      </w:r>
      <w:r w:rsidR="00F67CC1">
        <w:rPr>
          <w:b/>
          <w:bCs/>
        </w:rPr>
        <w:t>capogruppo</w:t>
      </w:r>
      <w:r w:rsidR="00F67CC1">
        <w:t xml:space="preserve"> di un’associazione temporanea o di un consorzio o di un GEIE di tipo:</w:t>
      </w:r>
    </w:p>
    <w:p w:rsidR="00F67CC1" w:rsidRDefault="00F67CC1" w:rsidP="00F67CC1">
      <w:pPr>
        <w:ind w:left="567"/>
        <w:jc w:val="both"/>
      </w:pPr>
      <w:r>
        <w:t xml:space="preserve"> orizzontale</w:t>
      </w:r>
    </w:p>
    <w:p w:rsidR="00F67CC1" w:rsidRDefault="00283421" w:rsidP="00F67CC1">
      <w:pPr>
        <w:ind w:left="567"/>
        <w:jc w:val="both"/>
      </w:pPr>
      <w:r>
        <w:rPr>
          <w:noProof/>
        </w:rPr>
        <mc:AlternateContent>
          <mc:Choice Requires="wps">
            <w:drawing>
              <wp:anchor distT="0" distB="0" distL="114300" distR="114300" simplePos="0" relativeHeight="251657728" behindDoc="0" locked="0" layoutInCell="1" allowOverlap="1">
                <wp:simplePos x="0" y="0"/>
                <wp:positionH relativeFrom="column">
                  <wp:posOffset>207645</wp:posOffset>
                </wp:positionH>
                <wp:positionV relativeFrom="paragraph">
                  <wp:posOffset>43815</wp:posOffset>
                </wp:positionV>
                <wp:extent cx="131445" cy="75565"/>
                <wp:effectExtent l="13335" t="12700" r="7620" b="6985"/>
                <wp:wrapNone/>
                <wp:docPr id="1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9FB15F" id="Rectangle 14" o:spid="_x0000_s1026" style="position:absolute;margin-left:16.35pt;margin-top:3.45pt;width:10.35pt;height:5.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" strokeweight=".26mm">
                <v:stroke endcap="square"/>
              </v:rect>
            </w:pict>
          </mc:Fallback>
        </mc:AlternateContent>
      </w:r>
      <w:r w:rsidR="00F67CC1">
        <w:t xml:space="preserve"> verticale</w:t>
      </w:r>
    </w:p>
    <w:p w:rsidR="00F67CC1" w:rsidRDefault="00283421" w:rsidP="00F67CC1">
      <w:pPr>
        <w:ind w:left="567"/>
        <w:jc w:val="both"/>
        <w:rPr>
          <w:b/>
          <w:bCs/>
        </w:rPr>
      </w:pPr>
      <w:r>
        <w:rPr>
          <w:noProof/>
        </w:rPr>
        <mc:AlternateContent>
          <mc:Choice Requires="wps">
            <w:drawing>
              <wp:anchor distT="0" distB="0" distL="114300" distR="114300" simplePos="0" relativeHeight="251658752" behindDoc="0" locked="0" layoutInCell="1" allowOverlap="1">
                <wp:simplePos x="0" y="0"/>
                <wp:positionH relativeFrom="column">
                  <wp:posOffset>207645</wp:posOffset>
                </wp:positionH>
                <wp:positionV relativeFrom="paragraph">
                  <wp:posOffset>40640</wp:posOffset>
                </wp:positionV>
                <wp:extent cx="131445" cy="75565"/>
                <wp:effectExtent l="13335" t="12700" r="7620" b="6985"/>
                <wp:wrapNone/>
                <wp:docPr id="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72B4E5" id="Rectangle 15" o:spid="_x0000_s1026" style="position:absolute;margin-left:16.35pt;margin-top:3.2pt;width:10.35pt;height:5.9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" strokeweight=".26mm">
                <v:stroke endcap="square"/>
              </v:rect>
            </w:pict>
          </mc:Fallback>
        </mc:AlternateContent>
      </w:r>
      <w:r w:rsidR="00F67CC1">
        <w:t xml:space="preserve"> misto</w:t>
      </w:r>
    </w:p>
    <w:p w:rsidR="00F67CC1" w:rsidRDefault="00F67CC1" w:rsidP="00F67CC1">
      <w:pPr>
        <w:ind w:left="567"/>
        <w:jc w:val="both"/>
      </w:pPr>
      <w:r>
        <w:rPr>
          <w:b/>
          <w:bCs/>
        </w:rPr>
        <w:t>già</w:t>
      </w:r>
      <w:r>
        <w:t xml:space="preserve"> </w:t>
      </w:r>
      <w:r>
        <w:rPr>
          <w:b/>
          <w:bCs/>
        </w:rPr>
        <w:t>costituito</w:t>
      </w:r>
      <w:r>
        <w:t xml:space="preserve"> fra le seguenti imprese:</w:t>
      </w:r>
    </w:p>
    <w:p w:rsidR="00F67CC1" w:rsidRDefault="00F67CC1" w:rsidP="00F67CC1">
      <w:pPr>
        <w:pStyle w:val="Corpodeltesto21"/>
        <w:ind w:left="567"/>
      </w:pPr>
      <w:r>
        <w:t>……………………………………………………………………...……………………..……..</w:t>
      </w:r>
    </w:p>
    <w:p w:rsidR="00F67CC1" w:rsidRDefault="00F67CC1" w:rsidP="00F67CC1">
      <w:pPr>
        <w:pStyle w:val="Corpodeltesto21"/>
        <w:ind w:left="567"/>
      </w:pPr>
      <w:r>
        <w:t>……………………………………………………………………...……………………..……..</w:t>
      </w:r>
    </w:p>
    <w:p w:rsidR="00F67CC1" w:rsidRDefault="00F67CC1" w:rsidP="00F67CC1">
      <w:pPr>
        <w:pStyle w:val="Corpodeltesto21"/>
        <w:ind w:left="567"/>
      </w:pPr>
      <w:r>
        <w:t>……………………………………………………………………...……………………..……..</w:t>
      </w:r>
    </w:p>
    <w:p w:rsidR="00F67CC1" w:rsidRDefault="00F67CC1" w:rsidP="00F67CC1">
      <w:pPr>
        <w:pStyle w:val="Titolo7"/>
      </w:pPr>
      <w:r>
        <w:t>Oppure</w:t>
      </w:r>
    </w:p>
    <w:p w:rsidR="00F67CC1" w:rsidRDefault="00F67CC1" w:rsidP="00F67CC1"/>
    <w:p w:rsidR="00F67CC1" w:rsidRDefault="00283421" w:rsidP="00F67CC1">
      <w:pPr>
        <w:ind w:left="567"/>
        <w:jc w:val="both"/>
      </w:pPr>
      <w:r>
        <w:rPr>
          <w:noProof/>
        </w:rPr>
        <mc:AlternateContent>
          <mc:Choice Requires="wps">
            <w:drawing>
              <wp:anchor distT="0" distB="0" distL="114300" distR="114300" simplePos="0" relativeHeight="251653632" behindDoc="0" locked="0" layoutInCell="1" allowOverlap="1">
                <wp:simplePos x="0" y="0"/>
                <wp:positionH relativeFrom="column">
                  <wp:posOffset>-20955</wp:posOffset>
                </wp:positionH>
                <wp:positionV relativeFrom="paragraph">
                  <wp:posOffset>39370</wp:posOffset>
                </wp:positionV>
                <wp:extent cx="144145" cy="144145"/>
                <wp:effectExtent l="13335" t="9525" r="13970" b="8255"/>
                <wp:wrapNone/>
                <wp:docPr id="1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925052" id="Rectangle 10" o:spid="_x0000_s1026" style="position:absolute;margin-left:-1.65pt;margin-top:3.1pt;width:11.35pt;height:11.3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" strokeweight=".26mm">
                <v:stroke endcap="square"/>
              </v:rect>
            </w:pict>
          </mc:Fallback>
        </mc:AlternateContent>
      </w:r>
      <w:r w:rsidR="00F67CC1">
        <w:rPr>
          <w:b/>
          <w:bCs/>
        </w:rPr>
        <w:t>come</w:t>
      </w:r>
      <w:r w:rsidR="00F67CC1">
        <w:t xml:space="preserve"> </w:t>
      </w:r>
      <w:r w:rsidR="00F67CC1">
        <w:rPr>
          <w:b/>
          <w:bCs/>
        </w:rPr>
        <w:t>capogruppo</w:t>
      </w:r>
      <w:r w:rsidR="00F67CC1">
        <w:t xml:space="preserve"> di un’associazione temporanea o di un consorzio o di un GEIE di tipo: </w:t>
      </w:r>
    </w:p>
    <w:p w:rsidR="00F67CC1" w:rsidRDefault="00283421" w:rsidP="00F67CC1">
      <w:pPr>
        <w:ind w:left="567"/>
        <w:jc w:val="both"/>
      </w:pPr>
      <w:r>
        <w:rPr>
          <w:noProof/>
        </w:rPr>
        <mc:AlternateContent>
          <mc:Choice Requires="wps">
            <w:drawing>
              <wp:anchor distT="0" distB="0" distL="114300" distR="114300" simplePos="0" relativeHeight="251661824" behindDoc="0" locked="0" layoutInCell="1" allowOverlap="1">
                <wp:simplePos x="0" y="0"/>
                <wp:positionH relativeFrom="column">
                  <wp:posOffset>207645</wp:posOffset>
                </wp:positionH>
                <wp:positionV relativeFrom="paragraph">
                  <wp:posOffset>22225</wp:posOffset>
                </wp:positionV>
                <wp:extent cx="131445" cy="75565"/>
                <wp:effectExtent l="13335" t="5715" r="7620" b="13970"/>
                <wp:wrapNone/>
                <wp:docPr id="1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8AF752" id="Rectangle 18" o:spid="_x0000_s1026" style="position:absolute;margin-left:16.35pt;margin-top:1.75pt;width:10.35pt;height:5.9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" strokeweight=".26mm">
                <v:stroke endcap="square"/>
              </v:rect>
            </w:pict>
          </mc:Fallback>
        </mc:AlternateContent>
      </w:r>
      <w:r w:rsidR="00F67CC1">
        <w:t xml:space="preserve"> orizzontale</w:t>
      </w:r>
    </w:p>
    <w:p w:rsidR="00F67CC1" w:rsidRDefault="00283421" w:rsidP="00F67CC1">
      <w:pPr>
        <w:ind w:left="567"/>
        <w:jc w:val="both"/>
      </w:pPr>
      <w:r>
        <w:rPr>
          <w:noProof/>
        </w:rPr>
        <mc:AlternateContent>
          <mc:Choice Requires="wps">
            <w:drawing>
              <wp:anchor distT="0" distB="0" distL="114300" distR="114300" simplePos="0" relativeHeight="251659776" behindDoc="0" locked="0" layoutInCell="1" allowOverlap="1">
                <wp:simplePos x="0" y="0"/>
                <wp:positionH relativeFrom="column">
                  <wp:posOffset>207645</wp:posOffset>
                </wp:positionH>
                <wp:positionV relativeFrom="paragraph">
                  <wp:posOffset>43815</wp:posOffset>
                </wp:positionV>
                <wp:extent cx="131445" cy="75565"/>
                <wp:effectExtent l="13335" t="12065" r="7620" b="7620"/>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B247978" id="Rectangle 16" o:spid="_x0000_s1026" style="position:absolute;margin-left:16.35pt;margin-top:3.45pt;width:10.35pt;height:5.9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" strokeweight=".26mm">
                <v:stroke endcap="square"/>
              </v:rect>
            </w:pict>
          </mc:Fallback>
        </mc:AlternateContent>
      </w:r>
      <w:r w:rsidR="00F67CC1">
        <w:t xml:space="preserve"> verticale</w:t>
      </w:r>
    </w:p>
    <w:p w:rsidR="00F67CC1" w:rsidRDefault="00283421" w:rsidP="00F67CC1">
      <w:pPr>
        <w:ind w:left="567"/>
        <w:jc w:val="both"/>
      </w:pPr>
      <w:r>
        <w:rPr>
          <w:noProof/>
        </w:rPr>
        <mc:AlternateContent>
          <mc:Choice Requires="wps">
            <w:drawing>
              <wp:anchor distT="0" distB="0" distL="114300" distR="114300" simplePos="0" relativeHeight="251660800" behindDoc="0" locked="0" layoutInCell="1" allowOverlap="1">
                <wp:simplePos x="0" y="0"/>
                <wp:positionH relativeFrom="column">
                  <wp:posOffset>207645</wp:posOffset>
                </wp:positionH>
                <wp:positionV relativeFrom="paragraph">
                  <wp:posOffset>40640</wp:posOffset>
                </wp:positionV>
                <wp:extent cx="131445" cy="75565"/>
                <wp:effectExtent l="13335" t="12700" r="7620" b="6985"/>
                <wp:wrapNone/>
                <wp:docPr id="1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42AD7A" id="Rectangle 17" o:spid="_x0000_s1026" style="position:absolute;margin-left:16.35pt;margin-top:3.2pt;width:10.35pt;height:5.9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" strokeweight=".26mm">
                <v:stroke endcap="square"/>
              </v:rect>
            </w:pict>
          </mc:Fallback>
        </mc:AlternateContent>
      </w:r>
      <w:r w:rsidR="00F67CC1">
        <w:t xml:space="preserve"> misto </w:t>
      </w:r>
    </w:p>
    <w:p w:rsidR="00F67CC1" w:rsidRDefault="00F67CC1" w:rsidP="00F67CC1">
      <w:pPr>
        <w:ind w:left="567"/>
        <w:jc w:val="both"/>
      </w:pPr>
      <w:r>
        <w:t xml:space="preserve"> </w:t>
      </w:r>
      <w:r>
        <w:rPr>
          <w:b/>
          <w:bCs/>
        </w:rPr>
        <w:t>da</w:t>
      </w:r>
      <w:r>
        <w:t xml:space="preserve"> </w:t>
      </w:r>
      <w:r>
        <w:rPr>
          <w:b/>
          <w:bCs/>
        </w:rPr>
        <w:t>costituirsi</w:t>
      </w:r>
      <w:r>
        <w:t xml:space="preserve"> fra le seguenti imprese:</w:t>
      </w:r>
    </w:p>
    <w:p w:rsidR="00F67CC1" w:rsidRDefault="00F67CC1" w:rsidP="00F67CC1">
      <w:pPr>
        <w:pStyle w:val="Corpodeltesto21"/>
        <w:ind w:left="567"/>
      </w:pPr>
      <w:r>
        <w:t>……………………………………………………………………...……………………..……..</w:t>
      </w:r>
    </w:p>
    <w:p w:rsidR="00F67CC1" w:rsidRDefault="00F67CC1" w:rsidP="00F67CC1">
      <w:pPr>
        <w:pStyle w:val="Corpodeltesto21"/>
        <w:ind w:left="567"/>
      </w:pPr>
      <w:r>
        <w:t>……………………………………………………………………...……………………..……..</w:t>
      </w:r>
    </w:p>
    <w:p w:rsidR="00F67CC1" w:rsidRDefault="00F67CC1" w:rsidP="00F67CC1">
      <w:pPr>
        <w:pStyle w:val="Corpodeltesto21"/>
        <w:ind w:left="567"/>
      </w:pPr>
      <w:r>
        <w:t>……………………………………………………………………...……………………..……..</w:t>
      </w:r>
    </w:p>
    <w:p w:rsidR="00F67CC1" w:rsidRDefault="00F67CC1" w:rsidP="00F67CC1">
      <w:pPr>
        <w:pStyle w:val="Titolo7"/>
      </w:pPr>
      <w:r>
        <w:t>Oppure</w:t>
      </w:r>
    </w:p>
    <w:p w:rsidR="00F67CC1" w:rsidRDefault="00283421" w:rsidP="00F67CC1">
      <w:pPr>
        <w:jc w:val="both"/>
        <w:rPr>
          <w:b/>
          <w:bCs/>
        </w:rPr>
      </w:pPr>
      <w:r>
        <w:rPr>
          <w:noProof/>
        </w:rPr>
        <mc:AlternateContent>
          <mc:Choice Requires="wps">
            <w:drawing>
              <wp:anchor distT="0" distB="0" distL="114300" distR="114300" simplePos="0" relativeHeight="251654656" behindDoc="1" locked="0" layoutInCell="1" allowOverlap="1">
                <wp:simplePos x="0" y="0"/>
                <wp:positionH relativeFrom="column">
                  <wp:posOffset>0</wp:posOffset>
                </wp:positionH>
                <wp:positionV relativeFrom="paragraph">
                  <wp:posOffset>251460</wp:posOffset>
                </wp:positionV>
                <wp:extent cx="144145" cy="144145"/>
                <wp:effectExtent l="5715" t="8255" r="12065" b="9525"/>
                <wp:wrapTight wrapText="bothSides">
                  <wp:wrapPolygon edited="0">
                    <wp:start x="-1427" y="-1427"/>
                    <wp:lineTo x="-1427" y="20173"/>
                    <wp:lineTo x="23027" y="20173"/>
                    <wp:lineTo x="23027" y="-1427"/>
                    <wp:lineTo x="-1427" y="-1427"/>
                  </wp:wrapPolygon>
                </wp:wrapTight>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A1CF46" id="Rectangle 11" o:spid="_x0000_s1026" style="position:absolute;margin-left:0;margin-top:19.8pt;width:11.35pt;height:11.3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" strokeweight=".26mm">
                <v:stroke endcap="square"/>
                <w10:wrap type="tight"/>
              </v:rect>
            </w:pict>
          </mc:Fallback>
        </mc:AlternateContent>
      </w:r>
    </w:p>
    <w:p w:rsidR="00F67CC1" w:rsidRDefault="00F67CC1" w:rsidP="00F67CC1">
      <w:pPr>
        <w:ind w:left="567"/>
        <w:jc w:val="both"/>
      </w:pPr>
      <w:r>
        <w:rPr>
          <w:b/>
          <w:bCs/>
        </w:rPr>
        <w:t>come</w:t>
      </w:r>
      <w:r>
        <w:t xml:space="preserve"> </w:t>
      </w:r>
      <w:r>
        <w:rPr>
          <w:b/>
          <w:bCs/>
        </w:rPr>
        <w:t>mandante</w:t>
      </w:r>
      <w:r>
        <w:t xml:space="preserve"> (o impresa cooptata ai sensi dell’art. 92, comma 5, del D.P.R. .n 207/2010) di una associazione temporanea o di un consorzio o di un GEIE di tipo: </w:t>
      </w:r>
    </w:p>
    <w:p w:rsidR="00F67CC1" w:rsidRDefault="00283421" w:rsidP="00F67CC1">
      <w:pPr>
        <w:ind w:left="567"/>
        <w:jc w:val="both"/>
      </w:pPr>
      <w:r>
        <w:rPr>
          <w:noProof/>
        </w:rPr>
        <mc:AlternateContent>
          <mc:Choice Requires="wps">
            <w:drawing>
              <wp:anchor distT="0" distB="0" distL="114300" distR="114300" simplePos="0" relativeHeight="251667968" behindDoc="0" locked="0" layoutInCell="1" allowOverlap="1">
                <wp:simplePos x="0" y="0"/>
                <wp:positionH relativeFrom="column">
                  <wp:posOffset>131445</wp:posOffset>
                </wp:positionH>
                <wp:positionV relativeFrom="paragraph">
                  <wp:posOffset>26035</wp:posOffset>
                </wp:positionV>
                <wp:extent cx="131445" cy="75565"/>
                <wp:effectExtent l="13335" t="13335" r="7620" b="6350"/>
                <wp:wrapNone/>
                <wp:docPr id="1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1A3674" id="Rectangle 24" o:spid="_x0000_s1026" style="position:absolute;margin-left:10.35pt;margin-top:2.05pt;width:10.35pt;height:5.9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" strokeweight=".26mm">
                <v:stroke endcap="square"/>
              </v:rect>
            </w:pict>
          </mc:Fallback>
        </mc:AlternateContent>
      </w:r>
      <w:r w:rsidR="00F67CC1">
        <w:t>orizzontale</w:t>
      </w:r>
    </w:p>
    <w:p w:rsidR="00F67CC1" w:rsidRDefault="00283421" w:rsidP="00F67CC1">
      <w:pPr>
        <w:ind w:left="567"/>
        <w:jc w:val="both"/>
      </w:pPr>
      <w:r>
        <w:rPr>
          <w:noProof/>
        </w:rPr>
        <mc:AlternateContent>
          <mc:Choice Requires="wps">
            <w:drawing>
              <wp:anchor distT="0" distB="0" distL="114300" distR="114300" simplePos="0" relativeHeight="251666944" behindDoc="0" locked="0" layoutInCell="1" allowOverlap="1">
                <wp:simplePos x="0" y="0"/>
                <wp:positionH relativeFrom="column">
                  <wp:posOffset>131445</wp:posOffset>
                </wp:positionH>
                <wp:positionV relativeFrom="paragraph">
                  <wp:posOffset>106045</wp:posOffset>
                </wp:positionV>
                <wp:extent cx="131445" cy="75565"/>
                <wp:effectExtent l="13335" t="11430" r="7620" b="8255"/>
                <wp:wrapNone/>
                <wp:docPr id="1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5A604E9" id="Rectangle 23" o:spid="_x0000_s1026" style="position:absolute;margin-left:10.35pt;margin-top:8.35pt;width:10.35pt;height:5.9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" strokeweight=".26mm">
                <v:stroke endcap="square"/>
              </v:rect>
            </w:pict>
          </mc:Fallback>
        </mc:AlternateContent>
      </w:r>
      <w:r w:rsidR="00F67CC1">
        <w:t>verticale</w:t>
      </w:r>
    </w:p>
    <w:p w:rsidR="00F67CC1" w:rsidRDefault="00283421" w:rsidP="00F67CC1">
      <w:pPr>
        <w:ind w:left="567"/>
        <w:jc w:val="both"/>
        <w:rPr>
          <w:b/>
          <w:bCs/>
        </w:rPr>
      </w:pPr>
      <w:r>
        <w:rPr>
          <w:noProof/>
        </w:rPr>
        <mc:AlternateContent>
          <mc:Choice Requires="wps">
            <w:drawing>
              <wp:anchor distT="0" distB="0" distL="114300" distR="114300" simplePos="0" relativeHeight="251662848" behindDoc="0" locked="0" layoutInCell="1" allowOverlap="1">
                <wp:simplePos x="0" y="0"/>
                <wp:positionH relativeFrom="column">
                  <wp:posOffset>131445</wp:posOffset>
                </wp:positionH>
                <wp:positionV relativeFrom="paragraph">
                  <wp:posOffset>71755</wp:posOffset>
                </wp:positionV>
                <wp:extent cx="131445" cy="75565"/>
                <wp:effectExtent l="13335" t="9525" r="7620" b="1016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CFBF81" id="Rectangle 19" o:spid="_x0000_s1026" style="position:absolute;margin-left:10.35pt;margin-top:5.65pt;width:10.35pt;height:5.9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" strokeweight=".26mm">
                <v:stroke endcap="square"/>
              </v:rect>
            </w:pict>
          </mc:Fallback>
        </mc:AlternateContent>
      </w:r>
      <w:r w:rsidR="00F67CC1">
        <w:t xml:space="preserve">misto </w:t>
      </w:r>
    </w:p>
    <w:p w:rsidR="00F67CC1" w:rsidRDefault="00F67CC1" w:rsidP="00F67CC1">
      <w:pPr>
        <w:ind w:left="567"/>
        <w:jc w:val="both"/>
      </w:pPr>
      <w:r>
        <w:rPr>
          <w:b/>
          <w:bCs/>
        </w:rPr>
        <w:t>già costituito</w:t>
      </w:r>
      <w:r>
        <w:t xml:space="preserve"> fra le imprese:</w:t>
      </w:r>
    </w:p>
    <w:p w:rsidR="00F67CC1" w:rsidRDefault="00F67CC1" w:rsidP="00F67CC1">
      <w:pPr>
        <w:pStyle w:val="Corpodeltesto21"/>
        <w:ind w:left="567"/>
      </w:pPr>
      <w:r>
        <w:t>……………………………………………………………………...……………………..……..</w:t>
      </w:r>
    </w:p>
    <w:p w:rsidR="00F67CC1" w:rsidRDefault="00F67CC1" w:rsidP="00F67CC1">
      <w:pPr>
        <w:pStyle w:val="Corpodeltesto21"/>
        <w:ind w:left="567"/>
      </w:pPr>
      <w:r>
        <w:t>……………………………………………………………………...……………………..……..</w:t>
      </w:r>
    </w:p>
    <w:p w:rsidR="00F67CC1" w:rsidRDefault="00F67CC1" w:rsidP="00F67CC1">
      <w:pPr>
        <w:pStyle w:val="Corpodeltesto21"/>
        <w:ind w:left="567"/>
      </w:pPr>
      <w:r>
        <w:t>……………………………………………………………………...……………………..……..</w:t>
      </w:r>
    </w:p>
    <w:p w:rsidR="00F67CC1" w:rsidRDefault="00F67CC1" w:rsidP="00F67CC1">
      <w:pPr>
        <w:pStyle w:val="Titolo7"/>
      </w:pPr>
      <w:r>
        <w:t>Oppure</w:t>
      </w:r>
    </w:p>
    <w:p w:rsidR="00F67CC1" w:rsidRDefault="00283421" w:rsidP="00F67CC1">
      <w:pPr>
        <w:jc w:val="both"/>
        <w:rPr>
          <w:b/>
          <w:bCs/>
        </w:rPr>
      </w:pPr>
      <w:r>
        <w:rPr>
          <w:noProof/>
        </w:rPr>
        <mc:AlternateContent>
          <mc:Choice Requires="wps">
            <w:drawing>
              <wp:anchor distT="0" distB="0" distL="114300" distR="114300" simplePos="0" relativeHeight="251655680" behindDoc="1" locked="0" layoutInCell="1" allowOverlap="1">
                <wp:simplePos x="0" y="0"/>
                <wp:positionH relativeFrom="column">
                  <wp:posOffset>0</wp:posOffset>
                </wp:positionH>
                <wp:positionV relativeFrom="paragraph">
                  <wp:posOffset>215900</wp:posOffset>
                </wp:positionV>
                <wp:extent cx="144145" cy="144145"/>
                <wp:effectExtent l="5715" t="5080" r="12065" b="12700"/>
                <wp:wrapTight wrapText="bothSides">
                  <wp:wrapPolygon edited="0">
                    <wp:start x="-1427" y="-1427"/>
                    <wp:lineTo x="-1427" y="20173"/>
                    <wp:lineTo x="23027" y="20173"/>
                    <wp:lineTo x="23027" y="-1427"/>
                    <wp:lineTo x="-1427" y="-1427"/>
                  </wp:wrapPolygon>
                </wp:wrapTight>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C98A9C" id="Rectangle 12" o:spid="_x0000_s1026" style="position:absolute;margin-left:0;margin-top:17pt;width:11.35pt;height:11.3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" strokeweight=".26mm">
                <v:stroke endcap="square"/>
                <w10:wrap type="tight"/>
              </v:rect>
            </w:pict>
          </mc:Fallback>
        </mc:AlternateContent>
      </w:r>
    </w:p>
    <w:p w:rsidR="00F67CC1" w:rsidRDefault="00F67CC1" w:rsidP="00F67CC1">
      <w:pPr>
        <w:ind w:left="567"/>
        <w:jc w:val="both"/>
      </w:pPr>
      <w:r>
        <w:rPr>
          <w:b/>
          <w:bCs/>
        </w:rPr>
        <w:t>come</w:t>
      </w:r>
      <w:r>
        <w:t xml:space="preserve"> </w:t>
      </w:r>
      <w:r>
        <w:rPr>
          <w:b/>
          <w:bCs/>
        </w:rPr>
        <w:t>mandante</w:t>
      </w:r>
      <w:r>
        <w:t xml:space="preserve"> (o impresa cooptata ai sensi dell’art. 92, comma 5, del D.P.R. n. 207/2010)</w:t>
      </w:r>
      <w:r>
        <w:rPr>
          <w:i/>
          <w:iCs/>
        </w:rPr>
        <w:t xml:space="preserve"> </w:t>
      </w:r>
      <w:r>
        <w:t xml:space="preserve">di una associazione temporanea o di un consorzio o di un GEIE di tipo </w:t>
      </w:r>
    </w:p>
    <w:p w:rsidR="00F67CC1" w:rsidRDefault="00283421" w:rsidP="00F67CC1">
      <w:pPr>
        <w:ind w:left="567"/>
        <w:jc w:val="both"/>
      </w:pPr>
      <w:r>
        <w:rPr>
          <w:noProof/>
        </w:rPr>
        <mc:AlternateContent>
          <mc:Choice Requires="wps">
            <w:drawing>
              <wp:anchor distT="0" distB="0" distL="114300" distR="114300" simplePos="0" relativeHeight="251665920" behindDoc="0" locked="0" layoutInCell="1" allowOverlap="1">
                <wp:simplePos x="0" y="0"/>
                <wp:positionH relativeFrom="column">
                  <wp:posOffset>207645</wp:posOffset>
                </wp:positionH>
                <wp:positionV relativeFrom="paragraph">
                  <wp:posOffset>22225</wp:posOffset>
                </wp:positionV>
                <wp:extent cx="131445" cy="75565"/>
                <wp:effectExtent l="13335" t="13335" r="7620" b="6350"/>
                <wp:wrapNone/>
                <wp:docPr id="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2ADAC6" id="Rectangle 22" o:spid="_x0000_s1026" style="position:absolute;margin-left:16.35pt;margin-top:1.75pt;width:10.35pt;height:5.9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" strokeweight=".26mm">
                <v:stroke endcap="square"/>
              </v:rect>
            </w:pict>
          </mc:Fallback>
        </mc:AlternateContent>
      </w:r>
      <w:r w:rsidR="00F67CC1">
        <w:t xml:space="preserve"> orizzontale</w:t>
      </w:r>
    </w:p>
    <w:p w:rsidR="00F67CC1" w:rsidRDefault="00283421" w:rsidP="00F67CC1">
      <w:pPr>
        <w:ind w:left="567"/>
        <w:jc w:val="both"/>
      </w:pPr>
      <w:r>
        <w:rPr>
          <w:noProof/>
        </w:rPr>
        <mc:AlternateContent>
          <mc:Choice Requires="wps">
            <w:drawing>
              <wp:anchor distT="0" distB="0" distL="114300" distR="114300" simplePos="0" relativeHeight="251663872" behindDoc="0" locked="0" layoutInCell="1" allowOverlap="1">
                <wp:simplePos x="0" y="0"/>
                <wp:positionH relativeFrom="column">
                  <wp:posOffset>207645</wp:posOffset>
                </wp:positionH>
                <wp:positionV relativeFrom="paragraph">
                  <wp:posOffset>43815</wp:posOffset>
                </wp:positionV>
                <wp:extent cx="131445" cy="75565"/>
                <wp:effectExtent l="13335" t="10160" r="7620" b="9525"/>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A5FD58" id="Rectangle 20" o:spid="_x0000_s1026" style="position:absolute;margin-left:16.35pt;margin-top:3.45pt;width:10.35pt;height:5.9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" strokeweight=".26mm">
                <v:stroke endcap="square"/>
              </v:rect>
            </w:pict>
          </mc:Fallback>
        </mc:AlternateContent>
      </w:r>
      <w:r w:rsidR="00F67CC1">
        <w:t xml:space="preserve"> verticale</w:t>
      </w:r>
    </w:p>
    <w:p w:rsidR="00F67CC1" w:rsidRDefault="00283421" w:rsidP="00F67CC1">
      <w:pPr>
        <w:ind w:left="567"/>
        <w:jc w:val="both"/>
        <w:rPr>
          <w:b/>
          <w:bCs/>
        </w:rPr>
      </w:pPr>
      <w:r>
        <w:rPr>
          <w:noProof/>
        </w:rPr>
        <mc:AlternateContent>
          <mc:Choice Requires="wps">
            <w:drawing>
              <wp:anchor distT="0" distB="0" distL="114300" distR="114300" simplePos="0" relativeHeight="251664896" behindDoc="0" locked="0" layoutInCell="1" allowOverlap="1">
                <wp:simplePos x="0" y="0"/>
                <wp:positionH relativeFrom="column">
                  <wp:posOffset>207645</wp:posOffset>
                </wp:positionH>
                <wp:positionV relativeFrom="paragraph">
                  <wp:posOffset>40640</wp:posOffset>
                </wp:positionV>
                <wp:extent cx="131445" cy="75565"/>
                <wp:effectExtent l="13335" t="10795" r="7620" b="889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ED3C95" id="Rectangle 21" o:spid="_x0000_s1026" style="position:absolute;margin-left:16.35pt;margin-top:3.2pt;width:10.35pt;height:5.9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" strokeweight=".26mm">
                <v:stroke endcap="square"/>
              </v:rect>
            </w:pict>
          </mc:Fallback>
        </mc:AlternateContent>
      </w:r>
      <w:r w:rsidR="00F67CC1">
        <w:t xml:space="preserve"> misto </w:t>
      </w:r>
    </w:p>
    <w:p w:rsidR="00F67CC1" w:rsidRDefault="00F67CC1" w:rsidP="00F67CC1">
      <w:pPr>
        <w:ind w:firstLine="567"/>
        <w:jc w:val="both"/>
      </w:pPr>
      <w:r>
        <w:rPr>
          <w:b/>
          <w:bCs/>
        </w:rPr>
        <w:lastRenderedPageBreak/>
        <w:t>da</w:t>
      </w:r>
      <w:r>
        <w:t xml:space="preserve"> </w:t>
      </w:r>
      <w:r>
        <w:rPr>
          <w:b/>
          <w:bCs/>
        </w:rPr>
        <w:t>costituirsi</w:t>
      </w:r>
      <w:r>
        <w:t xml:space="preserve"> fra le seguenti imprese:</w:t>
      </w:r>
    </w:p>
    <w:p w:rsidR="00F67CC1" w:rsidRDefault="00F67CC1" w:rsidP="00F67CC1">
      <w:pPr>
        <w:pStyle w:val="Corpodeltesto21"/>
        <w:ind w:left="567"/>
      </w:pPr>
      <w:r>
        <w:t>……………………………………………………………………...……………………..……..</w:t>
      </w:r>
    </w:p>
    <w:p w:rsidR="00F67CC1" w:rsidRDefault="00F67CC1" w:rsidP="00F67CC1">
      <w:pPr>
        <w:pStyle w:val="Corpodeltesto21"/>
        <w:ind w:left="567"/>
      </w:pPr>
      <w:r>
        <w:t>……………………………………………………………………...……………………..……..</w:t>
      </w:r>
    </w:p>
    <w:p w:rsidR="00F67CC1" w:rsidRDefault="00F67CC1" w:rsidP="00F67CC1">
      <w:pPr>
        <w:pStyle w:val="Corpodeltesto21"/>
        <w:ind w:left="567"/>
      </w:pPr>
      <w:r>
        <w:t>……………………………………………………………………...……………………..……..</w:t>
      </w:r>
    </w:p>
    <w:p w:rsidR="00F67CC1" w:rsidRDefault="00F67CC1" w:rsidP="00F67CC1">
      <w:pPr>
        <w:pStyle w:val="Corpodeltesto21"/>
        <w:spacing w:line="240" w:lineRule="exact"/>
      </w:pPr>
    </w:p>
    <w:p w:rsidR="00F67CC1" w:rsidRDefault="00F67CC1" w:rsidP="00F67CC1">
      <w:pPr>
        <w:pStyle w:val="Corpodeltesto21"/>
        <w:spacing w:line="240" w:lineRule="exact"/>
      </w:pPr>
    </w:p>
    <w:p w:rsidR="00F67CC1" w:rsidRDefault="00F67CC1" w:rsidP="00F67CC1">
      <w:pPr>
        <w:pStyle w:val="Corpodeltesto21"/>
      </w:pPr>
      <w:r>
        <w:t>Il sottoscritto, inoltre, ai sensi degli articoli 46 e 47 del D.P.R. 28 dicembre 2000, n. 445 consapevole delle sanzioni penali previste dall’articolo 76 del medesimo D.P.R. 445/2000 per le ipotesi di falsità in atti e dichiarazioni mendaci ivi indicate</w:t>
      </w:r>
    </w:p>
    <w:p w:rsidR="00F67CC1" w:rsidRDefault="00F67CC1" w:rsidP="00F67CC1">
      <w:pPr>
        <w:jc w:val="both"/>
      </w:pPr>
    </w:p>
    <w:p w:rsidR="00F67CC1" w:rsidRDefault="00F67CC1" w:rsidP="00F67CC1">
      <w:pPr>
        <w:pStyle w:val="Titolo1"/>
        <w:jc w:val="center"/>
        <w:rPr>
          <w:rFonts w:ascii="Times New Roman" w:hAnsi="Times New Roman" w:cs="Times New Roman"/>
          <w:bCs w:val="0"/>
          <w:iCs/>
          <w:sz w:val="24"/>
          <w:szCs w:val="24"/>
        </w:rPr>
      </w:pPr>
      <w:r>
        <w:rPr>
          <w:rFonts w:ascii="Times New Roman" w:hAnsi="Times New Roman" w:cs="Times New Roman"/>
          <w:sz w:val="24"/>
          <w:szCs w:val="24"/>
        </w:rPr>
        <w:t>DICHIARA</w:t>
      </w:r>
    </w:p>
    <w:p w:rsidR="00F67CC1" w:rsidRDefault="00F67CC1" w:rsidP="00F67CC1">
      <w:pPr>
        <w:jc w:val="both"/>
        <w:rPr>
          <w:bCs/>
          <w:i/>
          <w:iCs/>
        </w:rPr>
      </w:pPr>
    </w:p>
    <w:p w:rsidR="00F67CC1" w:rsidRDefault="00F67CC1" w:rsidP="00F67CC1">
      <w:pPr>
        <w:jc w:val="both"/>
      </w:pPr>
      <w:r>
        <w:rPr>
          <w:bCs/>
          <w:i/>
          <w:iCs/>
        </w:rPr>
        <w:t>a)</w:t>
      </w:r>
      <w:r>
        <w:rPr>
          <w:bCs/>
        </w:rPr>
        <w:t xml:space="preserve"> </w:t>
      </w:r>
      <w:r>
        <w:rPr>
          <w:b/>
          <w:bCs/>
        </w:rPr>
        <w:t>iscrizione nel Registro delle Imprese</w:t>
      </w:r>
      <w:r>
        <w:t xml:space="preserve"> presso </w:t>
      </w:r>
      <w:smartTag w:uri="urn:schemas-microsoft-com:office:smarttags" w:element="PersonName">
        <w:smartTagPr>
          <w:attr w:name="ProductID" w:val="la C.C"/>
        </w:smartTagPr>
        <w:r>
          <w:t>la C.C</w:t>
        </w:r>
      </w:smartTag>
      <w:r>
        <w:t>.I.A.A. con le seguenti indicazioni:  denominazione, forma giuridica, sede legale ed oggetto dell'attività,  generalità degli amministratori e dei direttori tecnici risultanti dal certificato di iscrizione, indicazione dei soggetti cessati nell’anno antecedente la data di pubblicazione del bando di gara, codice fiscale e partita IVA dell’operatore economico;</w:t>
      </w:r>
    </w:p>
    <w:p w:rsidR="00F67CC1" w:rsidRDefault="00F67CC1" w:rsidP="00F67CC1">
      <w:pPr>
        <w:jc w:val="both"/>
        <w:rPr>
          <w:i/>
        </w:rPr>
      </w:pPr>
      <w:r>
        <w:rPr>
          <w:i/>
        </w:rPr>
        <w:t xml:space="preserve"> (per le ditte con sede in uno stato straniero, indicare i dati di iscrizione nell’Albo o Lista ufficiale dello Stato di appartenenza, secondo quanto specificato dall’allegato XVI al Codice degli Appalti, nel settore di attività che consente l’assunzione della concessione):</w:t>
      </w:r>
    </w:p>
    <w:p w:rsidR="00F67CC1" w:rsidRDefault="00F67CC1" w:rsidP="00F67CC1">
      <w:pPr>
        <w:tabs>
          <w:tab w:val="left" w:pos="709"/>
        </w:tabs>
        <w:ind w:left="709"/>
        <w:jc w:val="both"/>
      </w:pPr>
    </w:p>
    <w:p w:rsidR="00F67CC1" w:rsidRDefault="00F67CC1" w:rsidP="00F67CC1">
      <w:pPr>
        <w:autoSpaceDE w:val="0"/>
        <w:autoSpaceDN w:val="0"/>
        <w:adjustRightInd w:val="0"/>
        <w:jc w:val="both"/>
      </w:pPr>
      <w:r>
        <w:rPr>
          <w:bCs/>
        </w:rPr>
        <w:t xml:space="preserve">b) </w:t>
      </w:r>
      <w:r>
        <w:rPr>
          <w:b/>
        </w:rPr>
        <w:t xml:space="preserve">domicilio eletto, numero di fax e </w:t>
      </w:r>
      <w:smartTag w:uri="urn:schemas-microsoft-com:office:smarttags" w:element="PersonName">
        <w:smartTagPr>
          <w:attr w:name="ProductID" w:val="la PEC"/>
        </w:smartTagPr>
        <w:r>
          <w:rPr>
            <w:b/>
          </w:rPr>
          <w:t>la PEC</w:t>
        </w:r>
      </w:smartTag>
      <w:r>
        <w:t xml:space="preserve"> ove saranno inviate tutte le comunicazioni – anche ai sensi dell’art. 76 del D.lgs. 50/2016 e </w:t>
      </w:r>
      <w:proofErr w:type="spellStart"/>
      <w:r>
        <w:t>s.m.i.</w:t>
      </w:r>
      <w:proofErr w:type="spellEnd"/>
      <w:r>
        <w:t xml:space="preserve">,  o richieste di integrazioni e chiarimenti, autorizzando espressamente </w:t>
      </w:r>
      <w:smartTag w:uri="urn:schemas-microsoft-com:office:smarttags" w:element="PersonName">
        <w:smartTagPr>
          <w:attr w:name="ProductID" w:val="la Stazione Appaltante"/>
        </w:smartTagPr>
        <w:r>
          <w:t>la Stazione Appaltante</w:t>
        </w:r>
      </w:smartTag>
      <w:r>
        <w:t xml:space="preserve"> ad utilizzare </w:t>
      </w:r>
      <w:smartTag w:uri="urn:schemas-microsoft-com:office:smarttags" w:element="PersonName">
        <w:smartTagPr>
          <w:attr w:name="ProductID" w:val="la PEC"/>
        </w:smartTagPr>
        <w:r>
          <w:t>la PEC</w:t>
        </w:r>
      </w:smartTag>
      <w:r>
        <w:t xml:space="preserve"> indicata per tutte le comunicazioni predette;</w:t>
      </w:r>
    </w:p>
    <w:p w:rsidR="00F67CC1" w:rsidRDefault="00F67CC1" w:rsidP="00F67CC1">
      <w:pPr>
        <w:autoSpaceDE w:val="0"/>
        <w:autoSpaceDN w:val="0"/>
        <w:adjustRightInd w:val="0"/>
      </w:pPr>
    </w:p>
    <w:p w:rsidR="00F67CC1" w:rsidRDefault="00F67CC1" w:rsidP="00F67CC1">
      <w:pPr>
        <w:autoSpaceDE w:val="0"/>
        <w:autoSpaceDN w:val="0"/>
        <w:adjustRightInd w:val="0"/>
        <w:jc w:val="both"/>
      </w:pPr>
      <w:r>
        <w:rPr>
          <w:bCs/>
        </w:rPr>
        <w:t xml:space="preserve">c)  </w:t>
      </w:r>
      <w:r>
        <w:rPr>
          <w:b/>
        </w:rPr>
        <w:t>numeri di posizione INPS ed INAIL</w:t>
      </w:r>
      <w:r>
        <w:t xml:space="preserve"> ed indicazione della relativa sede zonale degli Enti Previdenziali. In caso di più posizioni INPS ed INAIL, occorrerà indicare quella in cui ha sede l'attività principale dell'impresa;</w:t>
      </w:r>
    </w:p>
    <w:p w:rsidR="00F67CC1" w:rsidRDefault="00F67CC1" w:rsidP="00F67CC1">
      <w:pPr>
        <w:autoSpaceDE w:val="0"/>
        <w:autoSpaceDN w:val="0"/>
        <w:adjustRightInd w:val="0"/>
      </w:pPr>
    </w:p>
    <w:p w:rsidR="00F67CC1" w:rsidRDefault="00F67CC1" w:rsidP="00F67CC1">
      <w:pPr>
        <w:autoSpaceDE w:val="0"/>
        <w:autoSpaceDN w:val="0"/>
        <w:adjustRightInd w:val="0"/>
      </w:pPr>
      <w:r>
        <w:rPr>
          <w:bCs/>
        </w:rPr>
        <w:t xml:space="preserve">d)  </w:t>
      </w:r>
      <w:r>
        <w:rPr>
          <w:b/>
        </w:rPr>
        <w:t>codice di attività</w:t>
      </w:r>
      <w:r>
        <w:t xml:space="preserve"> conforme ai valori dell'Anagrafe Tributaria (cinque cifre, indicate nell'ultima dichiarazione IVA);</w:t>
      </w:r>
    </w:p>
    <w:p w:rsidR="00F67CC1" w:rsidRDefault="00F67CC1" w:rsidP="00F67CC1">
      <w:pPr>
        <w:autoSpaceDE w:val="0"/>
        <w:autoSpaceDN w:val="0"/>
        <w:adjustRightInd w:val="0"/>
      </w:pPr>
    </w:p>
    <w:p w:rsidR="00F67CC1" w:rsidRDefault="00F67CC1" w:rsidP="00F67CC1">
      <w:pPr>
        <w:autoSpaceDE w:val="0"/>
        <w:autoSpaceDN w:val="0"/>
        <w:adjustRightInd w:val="0"/>
        <w:jc w:val="both"/>
      </w:pPr>
      <w:r>
        <w:rPr>
          <w:bCs/>
        </w:rPr>
        <w:t xml:space="preserve">e)  </w:t>
      </w:r>
      <w:r>
        <w:rPr>
          <w:b/>
        </w:rPr>
        <w:t>di non trovarsi in alcuna delle condizioni di esclusione</w:t>
      </w:r>
      <w:r>
        <w:t xml:space="preserve"> dalla partecipazione alle gare per l’affidamento degli appalti pubblici previste dall’articolo 80 del D.lgs. 50/2016 e </w:t>
      </w:r>
      <w:proofErr w:type="spellStart"/>
      <w:r>
        <w:t>s.m.i.</w:t>
      </w:r>
      <w:proofErr w:type="spellEnd"/>
      <w:r>
        <w:t xml:space="preserve"> ed in particolare:</w:t>
      </w:r>
    </w:p>
    <w:p w:rsidR="00F67CC1" w:rsidRDefault="00F67CC1" w:rsidP="00F67CC1">
      <w:pPr>
        <w:autoSpaceDE w:val="0"/>
        <w:autoSpaceDN w:val="0"/>
        <w:adjustRightInd w:val="0"/>
        <w:jc w:val="both"/>
      </w:pPr>
    </w:p>
    <w:p w:rsidR="00F67CC1" w:rsidRDefault="00F67CC1" w:rsidP="00F67CC1">
      <w:pPr>
        <w:autoSpaceDE w:val="0"/>
        <w:autoSpaceDN w:val="0"/>
        <w:adjustRightInd w:val="0"/>
        <w:jc w:val="both"/>
      </w:pPr>
      <w:r>
        <w:rPr>
          <w:bCs/>
        </w:rPr>
        <w:t xml:space="preserve">e.1) </w:t>
      </w:r>
      <w:r>
        <w:rPr>
          <w:b/>
          <w:bCs/>
        </w:rPr>
        <w:t xml:space="preserve">di non aver subito </w:t>
      </w:r>
      <w:r>
        <w:rPr>
          <w:b/>
        </w:rPr>
        <w:t>condanna con sentenza definitiva</w:t>
      </w:r>
      <w:r>
        <w:t xml:space="preserve"> o decreto penale di condanna divenuto irrevocabile o sentenza di applicazione della pena su richiesta ai sensi dell'articolo 444 del codice di procedura penale, anche riferita a un subappaltatore,  per uno dei reati previsti dall’art. 80, comma 1, lettere a), b), b-bis),  c), d), e), f) e g) del D.L.gs. 50/2016 e </w:t>
      </w:r>
      <w:proofErr w:type="spellStart"/>
      <w:r>
        <w:t>s.m.i.</w:t>
      </w:r>
      <w:proofErr w:type="spellEnd"/>
      <w:r>
        <w:t>;</w:t>
      </w:r>
    </w:p>
    <w:p w:rsidR="00F67CC1" w:rsidRDefault="00F67CC1" w:rsidP="00F67CC1">
      <w:pPr>
        <w:autoSpaceDE w:val="0"/>
        <w:autoSpaceDN w:val="0"/>
        <w:adjustRightInd w:val="0"/>
      </w:pPr>
    </w:p>
    <w:p w:rsidR="00F67CC1" w:rsidRDefault="00F67CC1" w:rsidP="00F67CC1">
      <w:pPr>
        <w:autoSpaceDE w:val="0"/>
        <w:autoSpaceDN w:val="0"/>
        <w:adjustRightInd w:val="0"/>
        <w:rPr>
          <w:i/>
        </w:rPr>
      </w:pPr>
      <w:r>
        <w:rPr>
          <w:i/>
        </w:rPr>
        <w:t>oppure</w:t>
      </w:r>
    </w:p>
    <w:p w:rsidR="00F67CC1" w:rsidRDefault="00F67CC1" w:rsidP="00F67CC1">
      <w:pPr>
        <w:tabs>
          <w:tab w:val="left" w:pos="851"/>
        </w:tabs>
        <w:jc w:val="both"/>
        <w:rPr>
          <w:bCs/>
          <w:i/>
        </w:rPr>
      </w:pPr>
    </w:p>
    <w:p w:rsidR="00F67CC1" w:rsidRDefault="00F67CC1" w:rsidP="00F67CC1">
      <w:pPr>
        <w:tabs>
          <w:tab w:val="left" w:pos="851"/>
        </w:tabs>
        <w:jc w:val="both"/>
      </w:pPr>
      <w:r>
        <w:t>che nei propri confronti sono state emesse le seguenti condanne penali________________________ _______________________________________________________________________________.</w:t>
      </w:r>
    </w:p>
    <w:p w:rsidR="00F67CC1" w:rsidRDefault="00F67CC1" w:rsidP="00F67CC1">
      <w:pPr>
        <w:tabs>
          <w:tab w:val="left" w:pos="851"/>
        </w:tabs>
        <w:jc w:val="both"/>
      </w:pPr>
      <w:r>
        <w:t>(</w:t>
      </w:r>
      <w:r>
        <w:rPr>
          <w:i/>
          <w:iCs/>
        </w:rPr>
        <w:t xml:space="preserve">Devono essere indicate </w:t>
      </w:r>
      <w:r>
        <w:rPr>
          <w:bCs/>
          <w:i/>
          <w:iCs/>
          <w:u w:val="single"/>
        </w:rPr>
        <w:t>tutte</w:t>
      </w:r>
      <w:r>
        <w:rPr>
          <w:i/>
          <w:iCs/>
        </w:rPr>
        <w:t xml:space="preserve"> le condanne penali riportate,  comprese quelle per le quali si abbia beneficiato della non menzione. Il concorrente non è tenuto ad indicare nella dichiarazione le condanne per reati depenalizzati ovvero dichiarati estinti dopo la condanna stessa, né le condanne revocate, né quelle per le quali è intervenuta la riabilitazione)</w:t>
      </w:r>
      <w:r>
        <w:t>;</w:t>
      </w:r>
    </w:p>
    <w:p w:rsidR="00F67CC1" w:rsidRDefault="00F67CC1" w:rsidP="00F67CC1">
      <w:pPr>
        <w:autoSpaceDE w:val="0"/>
        <w:autoSpaceDN w:val="0"/>
        <w:adjustRightInd w:val="0"/>
      </w:pPr>
    </w:p>
    <w:p w:rsidR="00F67CC1" w:rsidRDefault="00F67CC1" w:rsidP="00F67CC1">
      <w:pPr>
        <w:autoSpaceDE w:val="0"/>
        <w:autoSpaceDN w:val="0"/>
        <w:adjustRightInd w:val="0"/>
        <w:rPr>
          <w:bCs/>
        </w:rPr>
      </w:pPr>
    </w:p>
    <w:p w:rsidR="00F67CC1" w:rsidRDefault="00F67CC1" w:rsidP="00F67CC1">
      <w:pPr>
        <w:autoSpaceDE w:val="0"/>
        <w:autoSpaceDN w:val="0"/>
        <w:adjustRightInd w:val="0"/>
        <w:jc w:val="both"/>
      </w:pPr>
      <w:r>
        <w:rPr>
          <w:bCs/>
        </w:rPr>
        <w:t xml:space="preserve">e.2) </w:t>
      </w:r>
      <w:r>
        <w:rPr>
          <w:b/>
          <w:bCs/>
        </w:rPr>
        <w:t xml:space="preserve">che non sussistono </w:t>
      </w:r>
      <w:r>
        <w:rPr>
          <w:b/>
        </w:rPr>
        <w:t xml:space="preserve"> cause di decadenza, di sospensione</w:t>
      </w:r>
      <w:r>
        <w:t xml:space="preserve"> o di divieto previste dall'articolo 67 del decreto legislativo 6 settembre 2011, n. 159 o di un tentativo di infiltrazione mafiosa di cui all'articolo 84, comma 4, del medesimo decreto; </w:t>
      </w:r>
    </w:p>
    <w:p w:rsidR="00F67CC1" w:rsidRDefault="00F67CC1" w:rsidP="00F67CC1">
      <w:pPr>
        <w:autoSpaceDE w:val="0"/>
        <w:autoSpaceDN w:val="0"/>
        <w:adjustRightInd w:val="0"/>
        <w:jc w:val="both"/>
      </w:pPr>
    </w:p>
    <w:p w:rsidR="00F67CC1" w:rsidRDefault="00F67CC1" w:rsidP="00F67CC1">
      <w:pPr>
        <w:autoSpaceDE w:val="0"/>
        <w:autoSpaceDN w:val="0"/>
        <w:adjustRightInd w:val="0"/>
        <w:jc w:val="both"/>
        <w:rPr>
          <w:i/>
        </w:rPr>
      </w:pPr>
      <w:r>
        <w:rPr>
          <w:b/>
          <w:bCs/>
        </w:rPr>
        <w:t xml:space="preserve">e.3) di non aver commesso  </w:t>
      </w:r>
      <w:r>
        <w:rPr>
          <w:b/>
        </w:rPr>
        <w:t>violazioni gravi, definitivamente accertate</w:t>
      </w:r>
      <w:r>
        <w:t xml:space="preserve">, rispetto agli obblighi relativi al pagamento delle imposte e tasse o dei contributi previdenziali, secondo la legislazione italiana o quella dello Stato in cui sono stabiliti. </w:t>
      </w:r>
    </w:p>
    <w:p w:rsidR="00F67CC1" w:rsidRDefault="00F67CC1" w:rsidP="00F67CC1">
      <w:pPr>
        <w:autoSpaceDE w:val="0"/>
        <w:autoSpaceDN w:val="0"/>
        <w:adjustRightInd w:val="0"/>
        <w:rPr>
          <w:bCs/>
        </w:rPr>
      </w:pPr>
    </w:p>
    <w:p w:rsidR="00F67CC1" w:rsidRDefault="00F67CC1" w:rsidP="00F67CC1">
      <w:pPr>
        <w:autoSpaceDE w:val="0"/>
        <w:autoSpaceDN w:val="0"/>
        <w:adjustRightInd w:val="0"/>
      </w:pPr>
      <w:r>
        <w:rPr>
          <w:bCs/>
        </w:rPr>
        <w:t xml:space="preserve">e.4) </w:t>
      </w:r>
      <w:r>
        <w:rPr>
          <w:b/>
          <w:bCs/>
        </w:rPr>
        <w:t xml:space="preserve">di non aver commesso </w:t>
      </w:r>
      <w:r>
        <w:rPr>
          <w:b/>
        </w:rPr>
        <w:t>gravi infrazioni</w:t>
      </w:r>
      <w:r>
        <w:t xml:space="preserve"> debitamente accertate alle norme in materia di salute e sicurezza sul lavoro nonché agli obblighi di cui all'articolo 30, comma 3, del D. </w:t>
      </w:r>
      <w:proofErr w:type="spellStart"/>
      <w:r>
        <w:t>lgs</w:t>
      </w:r>
      <w:proofErr w:type="spellEnd"/>
      <w:r>
        <w:t xml:space="preserve">. 50/2016 e </w:t>
      </w:r>
      <w:proofErr w:type="spellStart"/>
      <w:r>
        <w:t>s.m.i.</w:t>
      </w:r>
      <w:proofErr w:type="spellEnd"/>
      <w:r>
        <w:t>;</w:t>
      </w:r>
    </w:p>
    <w:p w:rsidR="00F67CC1" w:rsidRDefault="00F67CC1" w:rsidP="00F67CC1">
      <w:pPr>
        <w:autoSpaceDE w:val="0"/>
        <w:autoSpaceDN w:val="0"/>
        <w:adjustRightInd w:val="0"/>
      </w:pPr>
    </w:p>
    <w:p w:rsidR="00F67CC1" w:rsidRDefault="00F67CC1" w:rsidP="00F67CC1">
      <w:pPr>
        <w:autoSpaceDE w:val="0"/>
        <w:autoSpaceDN w:val="0"/>
        <w:adjustRightInd w:val="0"/>
        <w:jc w:val="both"/>
      </w:pPr>
      <w:r>
        <w:rPr>
          <w:bCs/>
        </w:rPr>
        <w:t xml:space="preserve">e.5) </w:t>
      </w:r>
      <w:r>
        <w:rPr>
          <w:b/>
          <w:bCs/>
        </w:rPr>
        <w:t xml:space="preserve">di non essere in </w:t>
      </w:r>
      <w:r>
        <w:rPr>
          <w:b/>
        </w:rPr>
        <w:t>stato di fallimento, di liquidazione coatta, di concordato preventivo</w:t>
      </w:r>
      <w:r>
        <w:t xml:space="preserve">, ovvero che non è pendente  procedimento per la dichiarazione di una di tali situazioni, fermo restando quanto previsto dall'articolo 110 del </w:t>
      </w:r>
      <w:proofErr w:type="spellStart"/>
      <w:r>
        <w:t>D.Lgs.</w:t>
      </w:r>
      <w:proofErr w:type="spellEnd"/>
      <w:r>
        <w:t xml:space="preserve"> 50/2016 e </w:t>
      </w:r>
      <w:proofErr w:type="spellStart"/>
      <w:r>
        <w:t>s.m.i.</w:t>
      </w:r>
      <w:proofErr w:type="spellEnd"/>
    </w:p>
    <w:p w:rsidR="00F67CC1" w:rsidRDefault="00F67CC1" w:rsidP="00F67CC1">
      <w:pPr>
        <w:autoSpaceDE w:val="0"/>
        <w:autoSpaceDN w:val="0"/>
        <w:adjustRightInd w:val="0"/>
      </w:pPr>
    </w:p>
    <w:p w:rsidR="00F67CC1" w:rsidRDefault="00F67CC1" w:rsidP="00F67CC1">
      <w:pPr>
        <w:tabs>
          <w:tab w:val="left" w:pos="-3240"/>
          <w:tab w:val="left" w:pos="1080"/>
          <w:tab w:val="left" w:pos="1440"/>
        </w:tabs>
        <w:jc w:val="both"/>
        <w:rPr>
          <w:i/>
        </w:rPr>
      </w:pPr>
      <w:r>
        <w:rPr>
          <w:i/>
        </w:rPr>
        <w:t>oppure, in caso di concordato preventivo con continuità aziendale</w:t>
      </w:r>
    </w:p>
    <w:p w:rsidR="00F67CC1" w:rsidRDefault="00F67CC1" w:rsidP="00F67CC1">
      <w:pPr>
        <w:tabs>
          <w:tab w:val="left" w:pos="-3240"/>
          <w:tab w:val="left" w:pos="1080"/>
          <w:tab w:val="left" w:pos="1440"/>
        </w:tabs>
        <w:jc w:val="both"/>
      </w:pPr>
    </w:p>
    <w:p w:rsidR="00F67CC1" w:rsidRDefault="00F67CC1" w:rsidP="00F67CC1">
      <w:pPr>
        <w:jc w:val="both"/>
      </w:pPr>
      <w:r>
        <w:t>- di avere depositato il ricorso per l’ammissione alla procedura di concordato preventivo con continuità aziendale, di cui all’art. 186 – bis del R.D. 16 marzo 1942, n. 267, e di essere stato autorizzato alla partecipazione a procedure per l’affidamento di contratti pubblici dal Tribunale di ________________________________________________________________________________</w:t>
      </w:r>
    </w:p>
    <w:p w:rsidR="00F67CC1" w:rsidRDefault="00F67CC1" w:rsidP="00F67CC1">
      <w:pPr>
        <w:jc w:val="both"/>
      </w:pPr>
      <w:r>
        <w:t>[inserire riferimenti autorizzazione, n., data, ecc....]:   per tale motivo, dichiara di non partecipare alla presente gara quale impresa  mandataria di un raggruppamento di imprese; alla suddetta dichiarazione allegata i seguenti documenti: ____________________________________</w:t>
      </w:r>
    </w:p>
    <w:p w:rsidR="00F67CC1" w:rsidRDefault="00F67CC1" w:rsidP="00F67CC1">
      <w:pPr>
        <w:jc w:val="both"/>
      </w:pPr>
    </w:p>
    <w:p w:rsidR="00F67CC1" w:rsidRDefault="00F67CC1" w:rsidP="00F67CC1">
      <w:pPr>
        <w:rPr>
          <w:i/>
        </w:rPr>
      </w:pPr>
      <w:r>
        <w:rPr>
          <w:i/>
        </w:rPr>
        <w:t>Oppure</w:t>
      </w:r>
    </w:p>
    <w:p w:rsidR="00F67CC1" w:rsidRDefault="00F67CC1" w:rsidP="00F67CC1"/>
    <w:p w:rsidR="00F67CC1" w:rsidRDefault="00F67CC1" w:rsidP="00F67CC1">
      <w:pPr>
        <w:jc w:val="both"/>
      </w:pPr>
      <w:r>
        <w:t>- di trovarsi in stato di concordato preventivo con continuità aziendale, di cui all’art. 186 – bis del R.D. 16 marzo 1942, n. 267, giusto decreto del Tribunale di ____________ del __________: per tale motivo, dichiara di non partecipare alla presente gara quale  impresa mandataria di un raggruppamento di imprese; alla suddetta dichiarazione allega i seguenti documenti:</w:t>
      </w:r>
    </w:p>
    <w:p w:rsidR="00F67CC1" w:rsidRDefault="00F67CC1" w:rsidP="00F67CC1">
      <w:pPr>
        <w:jc w:val="both"/>
      </w:pPr>
      <w:r>
        <w:t xml:space="preserve">► relazione di un professionista in possesso dei requisiti di cui all’art. 67, </w:t>
      </w:r>
      <w:proofErr w:type="spellStart"/>
      <w:r>
        <w:t>lett</w:t>
      </w:r>
      <w:proofErr w:type="spellEnd"/>
      <w:r>
        <w:t>. d), del R.D . 16 marzo 1942, n. 267, che attesta la conformità al piano di risanamento e la ragionevole capacità di adempimento del contratto;</w:t>
      </w:r>
    </w:p>
    <w:p w:rsidR="00F67CC1" w:rsidRDefault="00F67CC1" w:rsidP="00F67CC1">
      <w:pPr>
        <w:jc w:val="both"/>
      </w:pPr>
      <w:r>
        <w:t>► dichiarazione sostitutiva con la quale il concorrente indica l’operatore economico che, in qualità di impresa ausiliaria, metterà a disposizione, per tutta la durata dell’appalto, le risorse e i requisiti di capacità finanziaria, tecnica, economica nonché di certificazione richiesti per l’affidamento dell’appalto e potrà subentrare in caso di fallimento nel corso della gara oppure dopo la stipulazione del contratto, ovvero nel caso in cui non sia più in grado per qualsiasi ragione di dare regolare esecuzione all’appalto;</w:t>
      </w:r>
    </w:p>
    <w:p w:rsidR="00F67CC1" w:rsidRDefault="00F67CC1" w:rsidP="00F67CC1">
      <w:pPr>
        <w:jc w:val="both"/>
      </w:pPr>
      <w:r>
        <w:t>►dichiarazione sostitutiva con la quale il legale rappresentante di altro operatore economico, in qualità di ausiliaria:</w:t>
      </w:r>
    </w:p>
    <w:p w:rsidR="00F67CC1" w:rsidRDefault="00F67CC1" w:rsidP="00F67CC1">
      <w:pPr>
        <w:jc w:val="both"/>
      </w:pPr>
    </w:p>
    <w:p w:rsidR="00F67CC1" w:rsidRDefault="00F67CC1" w:rsidP="00F67CC1">
      <w:pPr>
        <w:ind w:firstLine="708"/>
        <w:jc w:val="both"/>
      </w:pPr>
      <w:r>
        <w:t>-attesta il possesso, in capo all’impresa ausiliaria, dei requisiti generali di cui all’art. 80 del Codice, l’inesistenza di una delle cause di divieto, decadenza o sospensione di cui all’art. 67 del d.lgs. 6 settembre 2011, n. 159, e il possesso di tutte le risorse e i requisiti di capacità finanziaria, tecnica, economica nonché di certificazione richiesti per l’affidamento dell’appalto;</w:t>
      </w:r>
    </w:p>
    <w:p w:rsidR="00F67CC1" w:rsidRDefault="00F67CC1" w:rsidP="00F67CC1"/>
    <w:p w:rsidR="00F67CC1" w:rsidRDefault="00F67CC1" w:rsidP="00F67CC1">
      <w:pPr>
        <w:ind w:firstLine="708"/>
        <w:jc w:val="both"/>
      </w:pPr>
      <w:r>
        <w:lastRenderedPageBreak/>
        <w:t xml:space="preserve">- si obbliga verso il concorrente e verso la stazione appaltante a mettere a disposizione, per tutta la durata dell’appalto, le risorse necessarie all’esecuzione del contratto ed a subentrare all’impresa </w:t>
      </w:r>
      <w:proofErr w:type="spellStart"/>
      <w:r>
        <w:t>ausiliata</w:t>
      </w:r>
      <w:proofErr w:type="spellEnd"/>
      <w:r>
        <w:t xml:space="preserve"> nel caso in cui questa fallisca nel corso della gara oppure dopo la stipulazione del contratto, ovvero non sia più in grado per qualsiasi ragione di dare regolare esecuzione all’appalto;</w:t>
      </w:r>
    </w:p>
    <w:p w:rsidR="00F67CC1" w:rsidRDefault="00F67CC1" w:rsidP="00F67CC1">
      <w:pPr>
        <w:jc w:val="both"/>
      </w:pPr>
    </w:p>
    <w:p w:rsidR="00F67CC1" w:rsidRDefault="00F67CC1" w:rsidP="00F67CC1">
      <w:pPr>
        <w:ind w:firstLine="708"/>
        <w:jc w:val="both"/>
      </w:pPr>
      <w:r>
        <w:t>- attesta che l’impresa ausiliaria non partecipa alla gara in proprio o associata o consorziata ai sensi dell’art. 45 del Codice;</w:t>
      </w:r>
    </w:p>
    <w:p w:rsidR="00F67CC1" w:rsidRDefault="00F67CC1" w:rsidP="00F67CC1">
      <w:pPr>
        <w:jc w:val="both"/>
      </w:pPr>
    </w:p>
    <w:p w:rsidR="00F67CC1" w:rsidRDefault="00F67CC1" w:rsidP="00F67CC1">
      <w:pPr>
        <w:jc w:val="both"/>
      </w:pPr>
      <w:r>
        <w:t>►originale o copia autentica del contratto, in virtù del quale l’impresa ausiliaria si obbliga, nei confronti del concorrente, a fornire i requisiti e a mettere a disposizione tutte le risorse necessarie all’esecuzione del contratto per tutta la durata dell’appalto e a subentrare allo stesso in caso di fallimento oppure, in caso di avvalimento nei confronti di una impresa che appartiene al medesimo gruppo, dichiarazione sostitutiva attestante il legame giuridico ed economico esistente nel gruppo;</w:t>
      </w:r>
    </w:p>
    <w:p w:rsidR="00F67CC1" w:rsidRDefault="00F67CC1" w:rsidP="00F67CC1">
      <w:pPr>
        <w:autoSpaceDE w:val="0"/>
        <w:autoSpaceDN w:val="0"/>
        <w:adjustRightInd w:val="0"/>
      </w:pPr>
    </w:p>
    <w:p w:rsidR="00F67CC1" w:rsidRDefault="00F67CC1" w:rsidP="00F67CC1">
      <w:pPr>
        <w:autoSpaceDE w:val="0"/>
        <w:autoSpaceDN w:val="0"/>
        <w:adjustRightInd w:val="0"/>
      </w:pPr>
    </w:p>
    <w:p w:rsidR="00F67CC1" w:rsidRDefault="00F67CC1" w:rsidP="00F67CC1">
      <w:pPr>
        <w:autoSpaceDE w:val="0"/>
        <w:autoSpaceDN w:val="0"/>
        <w:adjustRightInd w:val="0"/>
        <w:jc w:val="both"/>
        <w:rPr>
          <w:bCs/>
        </w:rPr>
      </w:pPr>
      <w:r>
        <w:rPr>
          <w:bCs/>
        </w:rPr>
        <w:t xml:space="preserve">e.6) </w:t>
      </w:r>
      <w:r>
        <w:rPr>
          <w:b/>
          <w:bCs/>
        </w:rPr>
        <w:t xml:space="preserve">di non essersi </w:t>
      </w:r>
      <w:r>
        <w:rPr>
          <w:b/>
        </w:rPr>
        <w:t xml:space="preserve"> reso colpevole di gravi illeciti professionali -</w:t>
      </w:r>
      <w:r>
        <w:t xml:space="preserve"> tali da rendere dubbia l’ integrità o affidabilità dell’operatore economico – come definiti dall’art. 80 comma 5, </w:t>
      </w:r>
      <w:proofErr w:type="spellStart"/>
      <w:r>
        <w:t>lett</w:t>
      </w:r>
      <w:proofErr w:type="spellEnd"/>
      <w:r>
        <w:t xml:space="preserve">. c), del </w:t>
      </w:r>
      <w:proofErr w:type="spellStart"/>
      <w:r>
        <w:t>D.Lgs.</w:t>
      </w:r>
      <w:proofErr w:type="spellEnd"/>
      <w:r>
        <w:t xml:space="preserve"> 50/2016 e </w:t>
      </w:r>
      <w:proofErr w:type="spellStart"/>
      <w:r>
        <w:t>s.m.i</w:t>
      </w:r>
      <w:r>
        <w:rPr>
          <w:bCs/>
        </w:rPr>
        <w:t>.</w:t>
      </w:r>
      <w:proofErr w:type="spellEnd"/>
    </w:p>
    <w:p w:rsidR="00F67CC1" w:rsidRDefault="00F67CC1" w:rsidP="00F67CC1">
      <w:pPr>
        <w:autoSpaceDE w:val="0"/>
        <w:autoSpaceDN w:val="0"/>
        <w:adjustRightInd w:val="0"/>
        <w:rPr>
          <w:bCs/>
        </w:rPr>
      </w:pPr>
    </w:p>
    <w:p w:rsidR="00F67CC1" w:rsidRDefault="00F67CC1" w:rsidP="00F67CC1">
      <w:pPr>
        <w:autoSpaceDE w:val="0"/>
        <w:autoSpaceDN w:val="0"/>
        <w:adjustRightInd w:val="0"/>
      </w:pPr>
      <w:r>
        <w:rPr>
          <w:b/>
          <w:bCs/>
        </w:rPr>
        <w:t>e.7</w:t>
      </w:r>
      <w:r>
        <w:rPr>
          <w:b/>
        </w:rPr>
        <w:t>)</w:t>
      </w:r>
      <w:r>
        <w:t xml:space="preserve"> </w:t>
      </w:r>
      <w:r>
        <w:rPr>
          <w:b/>
        </w:rPr>
        <w:t>che non sussistono situazioni di conflitto di interesse</w:t>
      </w:r>
      <w:r>
        <w:t xml:space="preserve"> ai sensi dell'articolo 42, comma 2, del D. </w:t>
      </w:r>
      <w:proofErr w:type="spellStart"/>
      <w:r>
        <w:t>lgs</w:t>
      </w:r>
      <w:proofErr w:type="spellEnd"/>
      <w:r>
        <w:t xml:space="preserve">. 50/2016 e </w:t>
      </w:r>
      <w:proofErr w:type="spellStart"/>
      <w:r>
        <w:t>s.m.i.</w:t>
      </w:r>
      <w:proofErr w:type="spellEnd"/>
      <w:r>
        <w:t xml:space="preserve">,  ai sensi dell’art. 53, comma 14 del </w:t>
      </w:r>
      <w:proofErr w:type="spellStart"/>
      <w:r>
        <w:t>D.Lgs.</w:t>
      </w:r>
      <w:proofErr w:type="spellEnd"/>
      <w:r>
        <w:t xml:space="preserve"> 165/2001 e </w:t>
      </w:r>
      <w:proofErr w:type="spellStart"/>
      <w:r>
        <w:t>s.m.i</w:t>
      </w:r>
      <w:proofErr w:type="spellEnd"/>
      <w:r>
        <w:t xml:space="preserve"> ed ai sensi dell’art. 53, comma 16 ter del </w:t>
      </w:r>
      <w:proofErr w:type="spellStart"/>
      <w:r>
        <w:t>D.Lgs.</w:t>
      </w:r>
      <w:proofErr w:type="spellEnd"/>
      <w:r>
        <w:t xml:space="preserve"> 165/2001 e </w:t>
      </w:r>
      <w:proofErr w:type="spellStart"/>
      <w:r>
        <w:t>s.m.i</w:t>
      </w:r>
      <w:proofErr w:type="spellEnd"/>
      <w:r>
        <w:t xml:space="preserve">; </w:t>
      </w:r>
    </w:p>
    <w:p w:rsidR="00F67CC1" w:rsidRDefault="00F67CC1" w:rsidP="00F67CC1">
      <w:pPr>
        <w:autoSpaceDE w:val="0"/>
        <w:autoSpaceDN w:val="0"/>
        <w:adjustRightInd w:val="0"/>
      </w:pPr>
    </w:p>
    <w:p w:rsidR="00F67CC1" w:rsidRDefault="00F67CC1" w:rsidP="00F67CC1">
      <w:pPr>
        <w:autoSpaceDE w:val="0"/>
        <w:autoSpaceDN w:val="0"/>
        <w:adjustRightInd w:val="0"/>
        <w:jc w:val="both"/>
      </w:pPr>
      <w:r>
        <w:rPr>
          <w:b/>
          <w:bCs/>
        </w:rPr>
        <w:t>e.8)</w:t>
      </w:r>
      <w:r>
        <w:rPr>
          <w:bCs/>
        </w:rPr>
        <w:t xml:space="preserve"> che </w:t>
      </w:r>
      <w:r>
        <w:rPr>
          <w:b/>
          <w:bCs/>
        </w:rPr>
        <w:t xml:space="preserve">non sussiste </w:t>
      </w:r>
      <w:r>
        <w:rPr>
          <w:b/>
        </w:rPr>
        <w:t>distorsione della concorrenza</w:t>
      </w:r>
      <w:r>
        <w:t xml:space="preserve"> derivante dal precedente coinvolgimento dell’operatore economico nella preparazione della procedura d'appalto - ai sensi dell'articolo 67 del D. </w:t>
      </w:r>
      <w:proofErr w:type="spellStart"/>
      <w:r>
        <w:t>lgs</w:t>
      </w:r>
      <w:proofErr w:type="spellEnd"/>
      <w:r>
        <w:t xml:space="preserve">. 50/21016 e </w:t>
      </w:r>
      <w:proofErr w:type="spellStart"/>
      <w:r>
        <w:t>s.m.i.</w:t>
      </w:r>
      <w:proofErr w:type="spellEnd"/>
      <w:r>
        <w:t xml:space="preserve">; </w:t>
      </w:r>
    </w:p>
    <w:p w:rsidR="00F67CC1" w:rsidRDefault="00F67CC1" w:rsidP="00F67CC1">
      <w:pPr>
        <w:autoSpaceDE w:val="0"/>
        <w:autoSpaceDN w:val="0"/>
        <w:adjustRightInd w:val="0"/>
      </w:pPr>
    </w:p>
    <w:p w:rsidR="00F67CC1" w:rsidRDefault="00F67CC1" w:rsidP="00F67CC1">
      <w:pPr>
        <w:autoSpaceDE w:val="0"/>
        <w:autoSpaceDN w:val="0"/>
        <w:adjustRightInd w:val="0"/>
        <w:jc w:val="both"/>
      </w:pPr>
      <w:r>
        <w:rPr>
          <w:b/>
          <w:bCs/>
        </w:rPr>
        <w:t xml:space="preserve">e.9) </w:t>
      </w:r>
      <w:r>
        <w:rPr>
          <w:b/>
        </w:rPr>
        <w:t xml:space="preserve">di non essere incorso nella sanzione </w:t>
      </w:r>
      <w:proofErr w:type="spellStart"/>
      <w:r>
        <w:rPr>
          <w:b/>
        </w:rPr>
        <w:t>interdittiva</w:t>
      </w:r>
      <w:proofErr w:type="spellEnd"/>
      <w:r>
        <w:t xml:space="preserve"> di cui all'articolo 9, comma 2, lettera c) del decreto legislativo 8 giugno 2001, n. 231 o ad altra sanzione che comporta il divieto di contrarre con la pubblica amministrazione, compresi i provvedimenti </w:t>
      </w:r>
      <w:proofErr w:type="spellStart"/>
      <w:r>
        <w:t>interdittivi</w:t>
      </w:r>
      <w:proofErr w:type="spellEnd"/>
      <w:r>
        <w:t xml:space="preserve"> di cui all'articolo 14 del decreto legislativo 9 aprile 2008, n. 81 (sospensione e/o interdizione temporanea dell'esercizio dell'attività imprenditoriale);</w:t>
      </w:r>
    </w:p>
    <w:p w:rsidR="00F67CC1" w:rsidRDefault="00F67CC1" w:rsidP="00F67CC1">
      <w:pPr>
        <w:autoSpaceDE w:val="0"/>
        <w:autoSpaceDN w:val="0"/>
        <w:adjustRightInd w:val="0"/>
        <w:jc w:val="both"/>
      </w:pPr>
    </w:p>
    <w:p w:rsidR="00F67CC1" w:rsidRDefault="00F67CC1" w:rsidP="00F67CC1">
      <w:pPr>
        <w:autoSpaceDE w:val="0"/>
        <w:autoSpaceDN w:val="0"/>
        <w:adjustRightInd w:val="0"/>
        <w:jc w:val="both"/>
      </w:pPr>
      <w:r>
        <w:rPr>
          <w:b/>
          <w:bCs/>
        </w:rPr>
        <w:t>e.10) di non essere iscritto n</w:t>
      </w:r>
      <w:r>
        <w:rPr>
          <w:b/>
        </w:rPr>
        <w:t>el casellario informatico</w:t>
      </w:r>
      <w:r>
        <w:t xml:space="preserve"> tenuto dall'Osservatorio dell'ANAC per aver presentato false dichiarazioni o falsa documentazione nelle procedure di gara e negli affidamenti dei subappalti;</w:t>
      </w:r>
    </w:p>
    <w:p w:rsidR="00F67CC1" w:rsidRDefault="00F67CC1" w:rsidP="00F67CC1">
      <w:pPr>
        <w:autoSpaceDE w:val="0"/>
        <w:autoSpaceDN w:val="0"/>
        <w:adjustRightInd w:val="0"/>
        <w:jc w:val="both"/>
      </w:pPr>
    </w:p>
    <w:p w:rsidR="00F67CC1" w:rsidRDefault="00F67CC1" w:rsidP="00F67CC1">
      <w:pPr>
        <w:autoSpaceDE w:val="0"/>
        <w:autoSpaceDN w:val="0"/>
        <w:adjustRightInd w:val="0"/>
        <w:jc w:val="both"/>
      </w:pPr>
      <w:r>
        <w:rPr>
          <w:b/>
          <w:bCs/>
        </w:rPr>
        <w:t>e.11) di non essere iscritto n</w:t>
      </w:r>
      <w:r>
        <w:rPr>
          <w:b/>
        </w:rPr>
        <w:t>el casellario informatico</w:t>
      </w:r>
      <w:r>
        <w:t xml:space="preserve"> tenuto dall'Osservatorio dell'ANAC per aver presentato false dichiarazioni o falsa documentazione ai fini del rilascio dell’attestazione di qualificazione, per il periodo durante il quale perdura l’iscrizione;</w:t>
      </w:r>
    </w:p>
    <w:p w:rsidR="00F67CC1" w:rsidRDefault="00F67CC1" w:rsidP="00F67CC1">
      <w:pPr>
        <w:autoSpaceDE w:val="0"/>
        <w:autoSpaceDN w:val="0"/>
        <w:adjustRightInd w:val="0"/>
      </w:pPr>
    </w:p>
    <w:p w:rsidR="00F67CC1" w:rsidRDefault="00F67CC1" w:rsidP="00F67CC1">
      <w:pPr>
        <w:autoSpaceDE w:val="0"/>
        <w:autoSpaceDN w:val="0"/>
        <w:adjustRightInd w:val="0"/>
        <w:jc w:val="both"/>
      </w:pPr>
      <w:r>
        <w:rPr>
          <w:b/>
          <w:bCs/>
        </w:rPr>
        <w:t xml:space="preserve">e.12) di non aver violato il </w:t>
      </w:r>
      <w:r>
        <w:rPr>
          <w:b/>
        </w:rPr>
        <w:t>divieto di intestazione</w:t>
      </w:r>
      <w:r>
        <w:t xml:space="preserve"> fiduciaria di cui all'articolo 17 della legge 19 marzo 1990, n. 55. </w:t>
      </w:r>
    </w:p>
    <w:p w:rsidR="00F67CC1" w:rsidRDefault="00F67CC1" w:rsidP="00F67CC1">
      <w:pPr>
        <w:jc w:val="both"/>
        <w:rPr>
          <w:b/>
          <w:bCs/>
          <w:i/>
          <w:iCs/>
        </w:rPr>
      </w:pPr>
    </w:p>
    <w:p w:rsidR="00F67CC1" w:rsidRDefault="00F67CC1" w:rsidP="00F67CC1">
      <w:pPr>
        <w:jc w:val="both"/>
      </w:pPr>
      <w:r>
        <w:rPr>
          <w:b/>
          <w:bCs/>
          <w:iCs/>
        </w:rPr>
        <w:t>e.13)</w:t>
      </w:r>
      <w:r>
        <w:rPr>
          <w:bCs/>
          <w:i/>
          <w:iCs/>
        </w:rPr>
        <w:t xml:space="preserve">  (barrare l’ipotesi che ricorre)</w:t>
      </w:r>
    </w:p>
    <w:p w:rsidR="00F67CC1" w:rsidRDefault="00283421" w:rsidP="00F67CC1">
      <w:pPr>
        <w:ind w:left="426"/>
        <w:jc w:val="both"/>
        <w:rPr>
          <w:i/>
          <w:iCs/>
        </w:rPr>
      </w:pPr>
      <w:r>
        <w:rPr>
          <w:noProof/>
        </w:rPr>
        <mc:AlternateContent>
          <mc:Choice Requires="wps">
            <w:drawing>
              <wp:anchor distT="0" distB="0" distL="114300" distR="114300" simplePos="0" relativeHeight="251648512" behindDoc="0" locked="0" layoutInCell="1" allowOverlap="1">
                <wp:simplePos x="0" y="0"/>
                <wp:positionH relativeFrom="column">
                  <wp:posOffset>-20955</wp:posOffset>
                </wp:positionH>
                <wp:positionV relativeFrom="paragraph">
                  <wp:posOffset>55245</wp:posOffset>
                </wp:positionV>
                <wp:extent cx="144145" cy="144145"/>
                <wp:effectExtent l="13335" t="5715" r="13970" b="1206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1BDA08" id="Rectangle 3" o:spid="_x0000_s1026" style="position:absolute;margin-left:-1.65pt;margin-top:4.35pt;width:11.35pt;height:11.3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" strokeweight=".26mm">
                <v:stroke endcap="square"/>
              </v:rect>
            </w:pict>
          </mc:Fallback>
        </mc:AlternateContent>
      </w:r>
      <w:r w:rsidR="00F67CC1">
        <w:t xml:space="preserve">la propria condizione di non assoggettabilità agli obblighi di </w:t>
      </w:r>
      <w:r w:rsidR="00F67CC1">
        <w:rPr>
          <w:b/>
        </w:rPr>
        <w:t>assunzioni obbligatorie</w:t>
      </w:r>
      <w:r w:rsidR="00F67CC1">
        <w:t xml:space="preserve"> di cui alla legge n. 68/99 (</w:t>
      </w:r>
      <w:r w:rsidR="00F67CC1">
        <w:rPr>
          <w:i/>
          <w:iCs/>
        </w:rPr>
        <w:t xml:space="preserve">nel caso di concorrente che occupa non più di 15 dipendenti oppure nel caso di concorrente che occupa da </w:t>
      </w:r>
      <w:smartTag w:uri="urn:schemas-microsoft-com:office:smarttags" w:element="metricconverter">
        <w:smartTagPr>
          <w:attr w:name="ProductID" w:val="15 a"/>
        </w:smartTagPr>
        <w:r w:rsidR="00F67CC1">
          <w:rPr>
            <w:i/>
            <w:iCs/>
          </w:rPr>
          <w:t>15 a</w:t>
        </w:r>
      </w:smartTag>
      <w:r w:rsidR="00F67CC1">
        <w:rPr>
          <w:i/>
          <w:iCs/>
        </w:rPr>
        <w:t xml:space="preserve"> 35 dipendenti qualora non abbia effettuato nuove assunzioni dopo il 18 gennaio 2000)</w:t>
      </w:r>
    </w:p>
    <w:p w:rsidR="00F67CC1" w:rsidRDefault="00F67CC1" w:rsidP="00F67CC1">
      <w:pPr>
        <w:ind w:left="426"/>
        <w:jc w:val="both"/>
        <w:rPr>
          <w:i/>
          <w:iCs/>
        </w:rPr>
      </w:pPr>
    </w:p>
    <w:p w:rsidR="00F67CC1" w:rsidRDefault="00F67CC1" w:rsidP="00F67CC1">
      <w:pPr>
        <w:tabs>
          <w:tab w:val="left" w:pos="851"/>
        </w:tabs>
        <w:jc w:val="both"/>
        <w:rPr>
          <w:bCs/>
        </w:rPr>
      </w:pPr>
      <w:r>
        <w:rPr>
          <w:bCs/>
        </w:rPr>
        <w:t>Oppure</w:t>
      </w:r>
    </w:p>
    <w:p w:rsidR="00F67CC1" w:rsidRDefault="00F67CC1" w:rsidP="00F67CC1">
      <w:pPr>
        <w:tabs>
          <w:tab w:val="left" w:pos="851"/>
        </w:tabs>
        <w:jc w:val="both"/>
        <w:rPr>
          <w:bCs/>
        </w:rPr>
      </w:pPr>
    </w:p>
    <w:p w:rsidR="00F67CC1" w:rsidRDefault="00283421" w:rsidP="00F67CC1">
      <w:pPr>
        <w:ind w:left="426"/>
        <w:jc w:val="both"/>
        <w:rPr>
          <w:i/>
          <w:iCs/>
        </w:rPr>
      </w:pPr>
      <w:r>
        <w:rPr>
          <w:noProof/>
        </w:rPr>
        <mc:AlternateContent>
          <mc:Choice Requires="wps">
            <w:drawing>
              <wp:anchor distT="0" distB="0" distL="114300" distR="114300" simplePos="0" relativeHeight="251647488" behindDoc="0" locked="0" layoutInCell="1" allowOverlap="1">
                <wp:simplePos x="0" y="0"/>
                <wp:positionH relativeFrom="column">
                  <wp:posOffset>17145</wp:posOffset>
                </wp:positionH>
                <wp:positionV relativeFrom="paragraph">
                  <wp:posOffset>75565</wp:posOffset>
                </wp:positionV>
                <wp:extent cx="144145" cy="144145"/>
                <wp:effectExtent l="13335" t="11430" r="13970" b="63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157E3E" id="Rectangle 2" o:spid="_x0000_s1026" style="position:absolute;margin-left:1.35pt;margin-top:5.95pt;width:11.35pt;height:11.3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" strokeweight=".26mm">
                <v:stroke endcap="square"/>
              </v:rect>
            </w:pict>
          </mc:Fallback>
        </mc:AlternateContent>
      </w:r>
      <w:r w:rsidR="00F67CC1">
        <w:t xml:space="preserve">la propria ottemperanza agli obblighi di assunzioni obbligatorie di cui alla legge n. 68/99 </w:t>
      </w:r>
      <w:r w:rsidR="00F67CC1">
        <w:rPr>
          <w:i/>
          <w:iCs/>
        </w:rPr>
        <w:t xml:space="preserve">(nel caso di concorrente che occupa più di 35 dipendenti oppure nel caso di concorrente che occupa da </w:t>
      </w:r>
      <w:smartTag w:uri="urn:schemas-microsoft-com:office:smarttags" w:element="metricconverter">
        <w:smartTagPr>
          <w:attr w:name="ProductID" w:val="15 a"/>
        </w:smartTagPr>
        <w:r w:rsidR="00F67CC1">
          <w:rPr>
            <w:i/>
            <w:iCs/>
          </w:rPr>
          <w:t>15 a</w:t>
        </w:r>
      </w:smartTag>
      <w:r w:rsidR="00F67CC1">
        <w:rPr>
          <w:i/>
          <w:iCs/>
        </w:rPr>
        <w:t xml:space="preserve"> 35 dipendenti che abbia effettuato una nuova assunzione dopo il 18 gennaio 2000);</w:t>
      </w:r>
    </w:p>
    <w:p w:rsidR="00F67CC1" w:rsidRDefault="00F67CC1" w:rsidP="00F67CC1">
      <w:pPr>
        <w:autoSpaceDE w:val="0"/>
        <w:autoSpaceDN w:val="0"/>
        <w:adjustRightInd w:val="0"/>
      </w:pPr>
    </w:p>
    <w:p w:rsidR="00F67CC1" w:rsidRDefault="00F67CC1" w:rsidP="00F67CC1">
      <w:pPr>
        <w:autoSpaceDE w:val="0"/>
        <w:autoSpaceDN w:val="0"/>
        <w:adjustRightInd w:val="0"/>
      </w:pPr>
    </w:p>
    <w:p w:rsidR="00F67CC1" w:rsidRDefault="00F67CC1" w:rsidP="00F67CC1">
      <w:pPr>
        <w:jc w:val="both"/>
      </w:pPr>
      <w:r>
        <w:rPr>
          <w:b/>
          <w:bCs/>
        </w:rPr>
        <w:t xml:space="preserve">e.14 </w:t>
      </w:r>
      <w:r>
        <w:rPr>
          <w:bCs/>
          <w:i/>
          <w:iCs/>
        </w:rPr>
        <w:t>(barrare l’ipotesi che ricorre)</w:t>
      </w:r>
    </w:p>
    <w:p w:rsidR="00F67CC1" w:rsidRDefault="00283421" w:rsidP="00F67CC1">
      <w:pPr>
        <w:autoSpaceDE w:val="0"/>
        <w:autoSpaceDN w:val="0"/>
        <w:adjustRightInd w:val="0"/>
        <w:jc w:val="both"/>
        <w:rPr>
          <w:b/>
          <w:bCs/>
        </w:rPr>
      </w:pPr>
      <w:r>
        <w:rPr>
          <w:noProof/>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160020</wp:posOffset>
                </wp:positionV>
                <wp:extent cx="144145" cy="144145"/>
                <wp:effectExtent l="5715" t="8255" r="12065" b="952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D83A08" id="Rectangle 4" o:spid="_x0000_s1026" style="position:absolute;margin-left:0;margin-top:12.6pt;width:11.35pt;height:11.3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" strokeweight=".26mm">
                <v:stroke endcap="square"/>
              </v:rect>
            </w:pict>
          </mc:Fallback>
        </mc:AlternateContent>
      </w:r>
    </w:p>
    <w:p w:rsidR="00F67CC1" w:rsidRDefault="00F67CC1" w:rsidP="00F67CC1">
      <w:pPr>
        <w:autoSpaceDE w:val="0"/>
        <w:autoSpaceDN w:val="0"/>
        <w:adjustRightInd w:val="0"/>
        <w:jc w:val="both"/>
      </w:pPr>
      <w:r>
        <w:rPr>
          <w:b/>
          <w:bCs/>
        </w:rPr>
        <w:t xml:space="preserve">     di non </w:t>
      </w:r>
      <w:r>
        <w:rPr>
          <w:b/>
        </w:rPr>
        <w:t>essere  stato</w:t>
      </w:r>
      <w:r>
        <w:t xml:space="preserve"> </w:t>
      </w:r>
      <w:r>
        <w:rPr>
          <w:b/>
        </w:rPr>
        <w:t>vittima dei reati</w:t>
      </w:r>
      <w:r>
        <w:t xml:space="preserve"> previsti e puniti dagli articoli 317 e 629 del codice penale aggravati ai sensi dell'articolo 7 del decreto-legge 13 maggio 1991, n. 152, convertito, con modificazioni, dalla legge 12 luglio 1991, n. 203;</w:t>
      </w:r>
    </w:p>
    <w:p w:rsidR="00F67CC1" w:rsidRDefault="00F67CC1" w:rsidP="00F67CC1">
      <w:pPr>
        <w:autoSpaceDE w:val="0"/>
        <w:autoSpaceDN w:val="0"/>
        <w:adjustRightInd w:val="0"/>
        <w:jc w:val="both"/>
      </w:pPr>
    </w:p>
    <w:p w:rsidR="00F67CC1" w:rsidRDefault="00F67CC1" w:rsidP="00F67CC1">
      <w:pPr>
        <w:autoSpaceDE w:val="0"/>
        <w:autoSpaceDN w:val="0"/>
        <w:adjustRightInd w:val="0"/>
        <w:jc w:val="both"/>
        <w:rPr>
          <w:i/>
        </w:rPr>
      </w:pPr>
      <w:r>
        <w:rPr>
          <w:i/>
        </w:rPr>
        <w:t>oppure</w:t>
      </w:r>
    </w:p>
    <w:p w:rsidR="00F67CC1" w:rsidRDefault="00F67CC1" w:rsidP="00F67CC1">
      <w:pPr>
        <w:autoSpaceDE w:val="0"/>
        <w:autoSpaceDN w:val="0"/>
        <w:adjustRightInd w:val="0"/>
        <w:jc w:val="both"/>
      </w:pPr>
    </w:p>
    <w:p w:rsidR="00F67CC1" w:rsidRDefault="00283421" w:rsidP="00F67CC1">
      <w:pPr>
        <w:autoSpaceDE w:val="0"/>
        <w:autoSpaceDN w:val="0"/>
        <w:adjustRightInd w:val="0"/>
        <w:jc w:val="both"/>
      </w:pPr>
      <w:r>
        <w:rPr>
          <w:noProof/>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76835</wp:posOffset>
                </wp:positionV>
                <wp:extent cx="144145" cy="144145"/>
                <wp:effectExtent l="5715" t="8890" r="12065" b="889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F5A59E" id="Rectangle 5" o:spid="_x0000_s1026" style="position:absolute;margin-left:0;margin-top:6.05pt;width:11.35pt;height:11.3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" strokeweight=".26mm">
                <v:stroke endcap="square"/>
              </v:rect>
            </w:pict>
          </mc:Fallback>
        </mc:AlternateContent>
      </w:r>
      <w:r w:rsidR="00F67CC1">
        <w:rPr>
          <w:b/>
          <w:bCs/>
        </w:rPr>
        <w:t xml:space="preserve">      di  </w:t>
      </w:r>
      <w:r w:rsidR="00F67CC1">
        <w:t>essere  stato vittima dei reati previsti e puniti dagli articoli 317 e 629 del codice penale aggravati ai sensi dell'articolo 7 del decreto-legge 13 maggio 1991, n. 152, convertito, con modificazioni, dalla legge 12 luglio 1991, n. 203, ma  non risulti aver denunciato i fatti all'autorità giudiziaria, salvo che ricorrano i casi previsti dall'articolo 4, primo comma, della legge 24 novembre 1981, n. 689.</w:t>
      </w:r>
    </w:p>
    <w:p w:rsidR="00F67CC1" w:rsidRDefault="00F67CC1" w:rsidP="00F67CC1">
      <w:pPr>
        <w:autoSpaceDE w:val="0"/>
        <w:autoSpaceDN w:val="0"/>
        <w:adjustRightInd w:val="0"/>
      </w:pPr>
    </w:p>
    <w:p w:rsidR="00F67CC1" w:rsidRDefault="00F67CC1" w:rsidP="00F67CC1">
      <w:pPr>
        <w:jc w:val="both"/>
        <w:rPr>
          <w:bCs/>
          <w:i/>
          <w:iCs/>
        </w:rPr>
      </w:pPr>
      <w:r>
        <w:rPr>
          <w:b/>
          <w:bCs/>
          <w:iCs/>
        </w:rPr>
        <w:t>e.15</w:t>
      </w:r>
      <w:r>
        <w:rPr>
          <w:b/>
          <w:bCs/>
          <w:i/>
          <w:iCs/>
        </w:rPr>
        <w:t>)</w:t>
      </w:r>
      <w:r>
        <w:rPr>
          <w:bCs/>
          <w:i/>
          <w:iCs/>
        </w:rPr>
        <w:t xml:space="preserve"> (barrare l’ipotesi che ricorre)</w:t>
      </w:r>
    </w:p>
    <w:p w:rsidR="00F67CC1" w:rsidRDefault="00F67CC1" w:rsidP="00F67CC1">
      <w:pPr>
        <w:pStyle w:val="NormaleWeb"/>
        <w:spacing w:before="120" w:after="120"/>
        <w:ind w:left="568" w:hanging="284"/>
        <w:jc w:val="both"/>
        <w:rPr>
          <w:sz w:val="22"/>
          <w:szCs w:val="22"/>
        </w:rPr>
      </w:pPr>
      <w:r>
        <w:rPr>
          <w:sz w:val="20"/>
          <w:szCs w:val="20"/>
        </w:rPr>
        <w:sym w:font="Webdings" w:char="0063"/>
      </w:r>
      <w:r>
        <w:rPr>
          <w:sz w:val="22"/>
          <w:szCs w:val="22"/>
        </w:rPr>
        <w:t xml:space="preserve">  di non trovarsi,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in particolare:</w:t>
      </w:r>
    </w:p>
    <w:p w:rsidR="00F67CC1" w:rsidRDefault="00F67CC1" w:rsidP="00F67CC1">
      <w:pPr>
        <w:spacing w:before="40"/>
        <w:ind w:left="567"/>
        <w:jc w:val="both"/>
        <w:rPr>
          <w:sz w:val="22"/>
          <w:szCs w:val="22"/>
        </w:rPr>
      </w:pPr>
      <w:r>
        <w:sym w:font="Webdings" w:char="0063"/>
      </w:r>
      <w:r>
        <w:rPr>
          <w:sz w:val="22"/>
          <w:szCs w:val="22"/>
        </w:rPr>
        <w:t xml:space="preserve"> 1) di non trovarsi in alcuna situazione di controllo di cui all’articolo 2359 del codice civile rispetto ad alcun soggetto e di aver formulato l’offerta autonomamente;</w:t>
      </w:r>
    </w:p>
    <w:p w:rsidR="00F67CC1" w:rsidRDefault="00F67CC1" w:rsidP="00F67CC1">
      <w:pPr>
        <w:spacing w:before="40"/>
        <w:ind w:left="567"/>
        <w:jc w:val="both"/>
        <w:rPr>
          <w:sz w:val="22"/>
          <w:szCs w:val="22"/>
        </w:rPr>
      </w:pPr>
      <w:r>
        <w:sym w:font="Webdings" w:char="0063"/>
      </w:r>
      <w:r>
        <w:rPr>
          <w:sz w:val="22"/>
          <w:szCs w:val="22"/>
        </w:rPr>
        <w:t xml:space="preserve"> 2) di non essere a conoscenza della partecipazione alla medesima procedura di soggetti che si trovano, rispetto al concorrente, in una delle situazioni di controllo di cui all’articolo 2359 del codice civile e di aver formulato l’offerta autonomamente; </w:t>
      </w:r>
    </w:p>
    <w:p w:rsidR="00F67CC1" w:rsidRDefault="00F67CC1" w:rsidP="00F67CC1">
      <w:pPr>
        <w:spacing w:before="40"/>
        <w:ind w:left="567"/>
        <w:jc w:val="both"/>
        <w:rPr>
          <w:sz w:val="22"/>
          <w:szCs w:val="22"/>
        </w:rPr>
      </w:pPr>
      <w:r>
        <w:sym w:font="Webdings" w:char="0063"/>
      </w:r>
      <w:r>
        <w:rPr>
          <w:sz w:val="22"/>
          <w:szCs w:val="22"/>
        </w:rPr>
        <w:t xml:space="preserve"> 3) di essere a conoscenza della partecipazione alla medesima procedura di soggetti che si trovano, rispetto al sottoscritto concorrente, in situazione di controllo di cui all’articolo 2359 del codice civile e di aver formulato l’offerta autonomamente. </w:t>
      </w:r>
    </w:p>
    <w:p w:rsidR="00F67CC1" w:rsidRDefault="00F67CC1" w:rsidP="00F67CC1">
      <w:pPr>
        <w:spacing w:before="40"/>
        <w:ind w:left="567"/>
        <w:jc w:val="both"/>
        <w:rPr>
          <w:sz w:val="22"/>
          <w:szCs w:val="22"/>
        </w:rPr>
      </w:pPr>
    </w:p>
    <w:p w:rsidR="00F67CC1" w:rsidRDefault="00F67CC1" w:rsidP="00F67CC1">
      <w:pPr>
        <w:pStyle w:val="onelivello"/>
        <w:ind w:left="284" w:right="0" w:hanging="284"/>
        <w:rPr>
          <w:b w:val="0"/>
        </w:rPr>
      </w:pPr>
      <w:r>
        <w:rPr>
          <w:b w:val="0"/>
          <w:sz w:val="20"/>
          <w:szCs w:val="20"/>
        </w:rPr>
        <w:t xml:space="preserve">f) </w:t>
      </w:r>
      <w:r>
        <w:rPr>
          <w:b w:val="0"/>
          <w:lang w:eastAsia="en-US"/>
        </w:rPr>
        <w:t xml:space="preserve"> </w:t>
      </w:r>
      <w:r>
        <w:t>di trovarsi nelle condizioni</w:t>
      </w:r>
      <w:r>
        <w:rPr>
          <w:b w:val="0"/>
        </w:rPr>
        <w:t xml:space="preserve"> di esclusione di cui all’art. 80, comma 5 – lettera/e __________________ del </w:t>
      </w:r>
      <w:hyperlink r:id="rId5" w:tgtFrame="BT" w:history="1">
        <w:proofErr w:type="spellStart"/>
        <w:r>
          <w:rPr>
            <w:rStyle w:val="Collegamentoipertestuale"/>
            <w:b w:val="0"/>
          </w:rPr>
          <w:t>D.Lgs.</w:t>
        </w:r>
        <w:proofErr w:type="spellEnd"/>
        <w:r>
          <w:rPr>
            <w:rStyle w:val="Collegamentoipertestuale"/>
            <w:b w:val="0"/>
          </w:rPr>
          <w:t xml:space="preserve"> n. 50/2016</w:t>
        </w:r>
      </w:hyperlink>
      <w:r>
        <w:rPr>
          <w:b w:val="0"/>
        </w:rPr>
        <w:t xml:space="preserve"> e </w:t>
      </w:r>
      <w:proofErr w:type="spellStart"/>
      <w:r>
        <w:rPr>
          <w:b w:val="0"/>
        </w:rPr>
        <w:t>s.m.i.</w:t>
      </w:r>
      <w:proofErr w:type="spellEnd"/>
      <w:r>
        <w:rPr>
          <w:b w:val="0"/>
        </w:rPr>
        <w:t xml:space="preserve"> ma il sottoscritto ha adottato provvedimenti concreti di carattere tecnico, organizzativo e relativi al personale idonei a prevenire ulteriori reati o illeciti, come risulta dalla seguente documentazione:</w:t>
      </w:r>
    </w:p>
    <w:p w:rsidR="00F67CC1" w:rsidRDefault="00F67CC1" w:rsidP="00F67CC1">
      <w:pPr>
        <w:spacing w:after="80"/>
        <w:ind w:left="284"/>
        <w:jc w:val="both"/>
        <w:rPr>
          <w:sz w:val="22"/>
          <w:szCs w:val="22"/>
        </w:rPr>
      </w:pPr>
      <w:r>
        <w:rPr>
          <w:sz w:val="22"/>
          <w:szCs w:val="22"/>
        </w:rPr>
        <w:t xml:space="preserve">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w:t>
      </w:r>
    </w:p>
    <w:p w:rsidR="00F67CC1" w:rsidRDefault="00F67CC1" w:rsidP="00F67CC1">
      <w:pPr>
        <w:pStyle w:val="onelivello"/>
        <w:spacing w:before="240"/>
        <w:ind w:right="0"/>
        <w:rPr>
          <w:b w:val="0"/>
          <w:i/>
        </w:rPr>
      </w:pPr>
    </w:p>
    <w:p w:rsidR="00F67CC1" w:rsidRDefault="00F67CC1" w:rsidP="00F67CC1">
      <w:pPr>
        <w:spacing w:before="40"/>
        <w:ind w:left="567"/>
        <w:jc w:val="both"/>
        <w:rPr>
          <w:sz w:val="22"/>
          <w:szCs w:val="22"/>
        </w:rPr>
      </w:pPr>
    </w:p>
    <w:p w:rsidR="00F67CC1" w:rsidRDefault="00F67CC1" w:rsidP="00F67CC1">
      <w:pPr>
        <w:pStyle w:val="NormaleWeb"/>
        <w:spacing w:before="120" w:after="0"/>
        <w:ind w:left="284" w:hanging="284"/>
        <w:jc w:val="both"/>
        <w:rPr>
          <w:sz w:val="22"/>
          <w:szCs w:val="22"/>
        </w:rPr>
      </w:pPr>
      <w:r>
        <w:rPr>
          <w:b/>
          <w:sz w:val="20"/>
          <w:szCs w:val="20"/>
        </w:rPr>
        <w:t xml:space="preserve">g) </w:t>
      </w:r>
      <w:r>
        <w:rPr>
          <w:b/>
          <w:sz w:val="22"/>
          <w:szCs w:val="22"/>
        </w:rPr>
        <w:t xml:space="preserve"> che nei propri confronti</w:t>
      </w:r>
      <w:r>
        <w:rPr>
          <w:sz w:val="22"/>
          <w:szCs w:val="22"/>
        </w:rPr>
        <w:t xml:space="preserve"> non è stata comminata l’esclusione dalle gare d’appalto per due anni per gravi comportamenti discriminatori (per motivi razziali, etnici, nazionali o religiosi) ai sensi dell’articolo 44 del </w:t>
      </w:r>
      <w:hyperlink r:id="rId6" w:tgtFrame="BT" w:history="1">
        <w:proofErr w:type="spellStart"/>
        <w:r>
          <w:rPr>
            <w:rStyle w:val="Collegamentoipertestuale"/>
            <w:sz w:val="22"/>
            <w:szCs w:val="22"/>
          </w:rPr>
          <w:t>D.Lgs.</w:t>
        </w:r>
        <w:proofErr w:type="spellEnd"/>
        <w:r>
          <w:rPr>
            <w:rStyle w:val="Collegamentoipertestuale"/>
            <w:sz w:val="22"/>
            <w:szCs w:val="22"/>
          </w:rPr>
          <w:t xml:space="preserve"> 25 luglio 1998, n. 286</w:t>
        </w:r>
      </w:hyperlink>
      <w:r>
        <w:rPr>
          <w:sz w:val="22"/>
          <w:szCs w:val="22"/>
        </w:rPr>
        <w:t xml:space="preserve"> (“Testo Unico delle disposizioni concernenti la disciplina dell’immigrazione e norme sulla condizione dello straniero”);</w:t>
      </w:r>
    </w:p>
    <w:p w:rsidR="00F67CC1" w:rsidRDefault="00F67CC1" w:rsidP="00F67CC1">
      <w:pPr>
        <w:pStyle w:val="NormaleWeb"/>
        <w:spacing w:before="120" w:after="0"/>
        <w:ind w:left="284" w:hanging="284"/>
        <w:jc w:val="both"/>
        <w:rPr>
          <w:sz w:val="22"/>
          <w:szCs w:val="22"/>
        </w:rPr>
      </w:pPr>
      <w:r>
        <w:rPr>
          <w:b/>
          <w:sz w:val="20"/>
          <w:szCs w:val="20"/>
        </w:rPr>
        <w:lastRenderedPageBreak/>
        <w:t xml:space="preserve">h) </w:t>
      </w:r>
      <w:r>
        <w:rPr>
          <w:b/>
          <w:sz w:val="22"/>
          <w:szCs w:val="22"/>
        </w:rPr>
        <w:t xml:space="preserve"> che nei propri confronti non è stata comminata</w:t>
      </w:r>
      <w:r>
        <w:rPr>
          <w:sz w:val="22"/>
          <w:szCs w:val="22"/>
        </w:rPr>
        <w:t xml:space="preserve"> l’esclusione dalle gare fino a due anni per gravi comportamenti discriminatori nell’accesso al lavoro, ai sensi dell’art. 41 del </w:t>
      </w:r>
      <w:hyperlink r:id="rId7" w:tgtFrame="BT" w:history="1">
        <w:proofErr w:type="spellStart"/>
        <w:r>
          <w:rPr>
            <w:rStyle w:val="Collegamentoipertestuale"/>
            <w:sz w:val="22"/>
            <w:szCs w:val="22"/>
          </w:rPr>
          <w:t>D.Lgs.</w:t>
        </w:r>
        <w:proofErr w:type="spellEnd"/>
        <w:r>
          <w:rPr>
            <w:rStyle w:val="Collegamentoipertestuale"/>
            <w:sz w:val="22"/>
            <w:szCs w:val="22"/>
          </w:rPr>
          <w:t xml:space="preserve"> 11 aprile 2006 n. 198</w:t>
        </w:r>
      </w:hyperlink>
      <w:r>
        <w:rPr>
          <w:sz w:val="22"/>
          <w:szCs w:val="22"/>
        </w:rPr>
        <w:t xml:space="preserve"> (“Codice delle pari opportunità tra uomo e donna”);</w:t>
      </w:r>
    </w:p>
    <w:p w:rsidR="00F67CC1" w:rsidRDefault="00F67CC1" w:rsidP="00F67CC1">
      <w:pPr>
        <w:pStyle w:val="NormaleWeb"/>
        <w:spacing w:before="120" w:after="0"/>
        <w:ind w:left="284" w:hanging="284"/>
        <w:jc w:val="both"/>
        <w:rPr>
          <w:sz w:val="22"/>
          <w:szCs w:val="22"/>
        </w:rPr>
      </w:pPr>
      <w:r>
        <w:rPr>
          <w:sz w:val="20"/>
          <w:szCs w:val="20"/>
        </w:rPr>
        <w:t>i</w:t>
      </w:r>
      <w:r>
        <w:rPr>
          <w:b/>
          <w:sz w:val="20"/>
          <w:szCs w:val="20"/>
        </w:rPr>
        <w:t xml:space="preserve">) </w:t>
      </w:r>
      <w:r>
        <w:rPr>
          <w:b/>
          <w:sz w:val="22"/>
          <w:szCs w:val="22"/>
        </w:rPr>
        <w:t xml:space="preserve"> che nei propri confronti non è stata comminata</w:t>
      </w:r>
      <w:r>
        <w:rPr>
          <w:sz w:val="22"/>
          <w:szCs w:val="22"/>
        </w:rPr>
        <w:t xml:space="preserve"> l’esclusione dalle gare fino a cinque anni per violazione dell’obbligo di applicare o di far applicare nei confronti dei lavoratori dipendenti condizioni non inferiori a quelle risultanti dai contratti collettivi di lavoro della categoria e della zona ai sensi dell’art. 36 della</w:t>
      </w:r>
      <w:hyperlink r:id="rId8" w:tgtFrame="BT" w:history="1">
        <w:r>
          <w:rPr>
            <w:rStyle w:val="Collegamentoipertestuale"/>
            <w:sz w:val="22"/>
            <w:szCs w:val="22"/>
          </w:rPr>
          <w:t xml:space="preserve"> l. 20 maggio 1970 n. 300 </w:t>
        </w:r>
      </w:hyperlink>
      <w:r>
        <w:rPr>
          <w:sz w:val="22"/>
          <w:szCs w:val="22"/>
        </w:rPr>
        <w:t>(Norme sulla tutela della libertà e dignità dei lavoratori, della libertà sindacale e dell’attività sindacale nei luoghi di lavoro e norme sul collocamento”);</w:t>
      </w:r>
    </w:p>
    <w:p w:rsidR="00F67CC1" w:rsidRDefault="00F67CC1" w:rsidP="00F67CC1">
      <w:pPr>
        <w:pStyle w:val="NormaleWeb"/>
        <w:spacing w:before="120" w:after="0"/>
        <w:ind w:left="284" w:hanging="284"/>
        <w:jc w:val="both"/>
        <w:rPr>
          <w:sz w:val="22"/>
          <w:szCs w:val="22"/>
        </w:rPr>
      </w:pPr>
      <w:r>
        <w:rPr>
          <w:b/>
          <w:sz w:val="20"/>
          <w:szCs w:val="20"/>
        </w:rPr>
        <w:t>l)</w:t>
      </w:r>
      <w:r>
        <w:rPr>
          <w:b/>
          <w:sz w:val="22"/>
          <w:szCs w:val="22"/>
        </w:rPr>
        <w:t xml:space="preserve"> che nei propri confronti non è stata comminata</w:t>
      </w:r>
      <w:r>
        <w:rPr>
          <w:sz w:val="22"/>
          <w:szCs w:val="22"/>
        </w:rPr>
        <w:t xml:space="preserve"> l’esclusione dalle procedure di affidamento per il periodo di un anno disposta ai sensi dell’art. 13, comma 4, della </w:t>
      </w:r>
      <w:hyperlink r:id="rId9" w:tgtFrame="BT" w:history="1">
        <w:r>
          <w:rPr>
            <w:rStyle w:val="Collegamentoipertestuale"/>
            <w:sz w:val="22"/>
            <w:szCs w:val="22"/>
          </w:rPr>
          <w:t>legge 11 novembre 2011, n. 180</w:t>
        </w:r>
      </w:hyperlink>
      <w:r>
        <w:rPr>
          <w:sz w:val="22"/>
          <w:szCs w:val="22"/>
        </w:rPr>
        <w:t xml:space="preserve"> (cd. Statuto delle imprese) per non essere stato in grado di dimostrare il possesso dei requisiti;</w:t>
      </w:r>
    </w:p>
    <w:p w:rsidR="00F67CC1" w:rsidRDefault="00F67CC1" w:rsidP="00F67CC1">
      <w:pPr>
        <w:pStyle w:val="NormaleWeb"/>
        <w:spacing w:before="120" w:after="0"/>
        <w:ind w:left="284" w:hanging="284"/>
        <w:jc w:val="both"/>
        <w:rPr>
          <w:i/>
          <w:sz w:val="20"/>
          <w:szCs w:val="20"/>
        </w:rPr>
      </w:pPr>
      <w:r>
        <w:rPr>
          <w:b/>
          <w:sz w:val="20"/>
          <w:szCs w:val="20"/>
        </w:rPr>
        <w:t>m</w:t>
      </w:r>
      <w:r>
        <w:rPr>
          <w:i/>
          <w:sz w:val="20"/>
          <w:szCs w:val="20"/>
        </w:rPr>
        <w:t>) (barrare l’ipotesi che ricorre)</w:t>
      </w:r>
    </w:p>
    <w:p w:rsidR="00F67CC1" w:rsidRDefault="00F67CC1" w:rsidP="00F67CC1">
      <w:pPr>
        <w:pStyle w:val="NormaleWeb"/>
        <w:spacing w:before="120" w:after="0"/>
        <w:ind w:left="284" w:hanging="284"/>
        <w:jc w:val="both"/>
        <w:rPr>
          <w:sz w:val="22"/>
          <w:szCs w:val="22"/>
        </w:rPr>
      </w:pPr>
      <w:r>
        <w:rPr>
          <w:sz w:val="20"/>
          <w:szCs w:val="20"/>
        </w:rPr>
        <w:sym w:font="Webdings" w:char="0063"/>
      </w:r>
      <w:r>
        <w:rPr>
          <w:color w:val="FF0000"/>
          <w:sz w:val="22"/>
          <w:szCs w:val="22"/>
        </w:rPr>
        <w:tab/>
      </w:r>
      <w:r>
        <w:rPr>
          <w:sz w:val="22"/>
          <w:szCs w:val="22"/>
        </w:rPr>
        <w:t xml:space="preserve"> di non essersi avvalso </w:t>
      </w:r>
      <w:r>
        <w:rPr>
          <w:b/>
          <w:sz w:val="22"/>
          <w:szCs w:val="22"/>
        </w:rPr>
        <w:t>dei piani individuali di emersione</w:t>
      </w:r>
      <w:r>
        <w:rPr>
          <w:sz w:val="22"/>
          <w:szCs w:val="22"/>
        </w:rPr>
        <w:t xml:space="preserve"> di cui all’art. 1-bis, comma 14, della </w:t>
      </w:r>
      <w:hyperlink r:id="rId10" w:tgtFrame="BT" w:history="1">
        <w:r>
          <w:rPr>
            <w:rStyle w:val="Collegamentoipertestuale"/>
            <w:sz w:val="22"/>
            <w:szCs w:val="22"/>
          </w:rPr>
          <w:t>legge n. 383/2001</w:t>
        </w:r>
      </w:hyperlink>
      <w:r>
        <w:rPr>
          <w:sz w:val="22"/>
          <w:szCs w:val="22"/>
        </w:rPr>
        <w:t xml:space="preserve"> e </w:t>
      </w:r>
      <w:proofErr w:type="spellStart"/>
      <w:r>
        <w:rPr>
          <w:sz w:val="22"/>
          <w:szCs w:val="22"/>
        </w:rPr>
        <w:t>s.m.i.</w:t>
      </w:r>
      <w:proofErr w:type="spellEnd"/>
      <w:r>
        <w:rPr>
          <w:sz w:val="22"/>
          <w:szCs w:val="22"/>
        </w:rPr>
        <w:t xml:space="preserve"> ;</w:t>
      </w:r>
    </w:p>
    <w:p w:rsidR="00F67CC1" w:rsidRDefault="00F67CC1" w:rsidP="00F67CC1">
      <w:pPr>
        <w:pStyle w:val="NormaleWeb"/>
        <w:spacing w:before="120" w:after="0"/>
        <w:ind w:left="284" w:hanging="284"/>
        <w:jc w:val="both"/>
        <w:rPr>
          <w:i/>
          <w:sz w:val="22"/>
          <w:szCs w:val="22"/>
        </w:rPr>
      </w:pPr>
      <w:r>
        <w:rPr>
          <w:sz w:val="20"/>
          <w:szCs w:val="20"/>
        </w:rPr>
        <w:t xml:space="preserve"> </w:t>
      </w:r>
      <w:r>
        <w:rPr>
          <w:i/>
          <w:sz w:val="20"/>
          <w:szCs w:val="20"/>
        </w:rPr>
        <w:t>oppure</w:t>
      </w:r>
    </w:p>
    <w:p w:rsidR="00F67CC1" w:rsidRDefault="00F67CC1" w:rsidP="00F67CC1">
      <w:pPr>
        <w:tabs>
          <w:tab w:val="right" w:leader="underscore" w:pos="9639"/>
        </w:tabs>
        <w:spacing w:before="60"/>
        <w:jc w:val="center"/>
        <w:rPr>
          <w:i/>
          <w:sz w:val="22"/>
          <w:szCs w:val="22"/>
          <w:lang w:eastAsia="en-US"/>
        </w:rPr>
      </w:pPr>
    </w:p>
    <w:p w:rsidR="00F67CC1" w:rsidRDefault="00F67CC1" w:rsidP="00F67CC1">
      <w:pPr>
        <w:pStyle w:val="NormaleWeb"/>
        <w:spacing w:before="60" w:after="0"/>
        <w:ind w:left="284" w:hanging="284"/>
        <w:jc w:val="both"/>
        <w:rPr>
          <w:sz w:val="22"/>
          <w:szCs w:val="22"/>
        </w:rPr>
      </w:pPr>
      <w:r>
        <w:rPr>
          <w:sz w:val="20"/>
          <w:szCs w:val="20"/>
        </w:rPr>
        <w:sym w:font="Webdings" w:char="0063"/>
      </w:r>
      <w:r>
        <w:rPr>
          <w:sz w:val="22"/>
          <w:szCs w:val="22"/>
        </w:rPr>
        <w:tab/>
        <w:t xml:space="preserve"> di essersi avvalso dei piani individuali di emersione di cui all’art. 1-bis, comma 14, della </w:t>
      </w:r>
      <w:hyperlink r:id="rId11" w:tgtFrame="BT" w:history="1">
        <w:r>
          <w:rPr>
            <w:rStyle w:val="Collegamentoipertestuale"/>
            <w:sz w:val="22"/>
            <w:szCs w:val="22"/>
          </w:rPr>
          <w:t>legge n. 383/2001</w:t>
        </w:r>
      </w:hyperlink>
      <w:r>
        <w:rPr>
          <w:sz w:val="22"/>
          <w:szCs w:val="22"/>
        </w:rPr>
        <w:t xml:space="preserve"> e </w:t>
      </w:r>
      <w:proofErr w:type="spellStart"/>
      <w:r>
        <w:rPr>
          <w:sz w:val="22"/>
          <w:szCs w:val="22"/>
        </w:rPr>
        <w:t>s.m.i.</w:t>
      </w:r>
      <w:proofErr w:type="spellEnd"/>
      <w:r>
        <w:rPr>
          <w:sz w:val="22"/>
          <w:szCs w:val="22"/>
        </w:rPr>
        <w:t xml:space="preserve"> ma che il periodo di emersione si è concluso entro il termine di presentazione dell’offerta;</w:t>
      </w:r>
    </w:p>
    <w:p w:rsidR="00F67CC1" w:rsidRDefault="00F67CC1" w:rsidP="00F67CC1">
      <w:pPr>
        <w:jc w:val="both"/>
      </w:pPr>
    </w:p>
    <w:p w:rsidR="00F67CC1" w:rsidRDefault="00F67CC1" w:rsidP="00F67CC1">
      <w:pPr>
        <w:tabs>
          <w:tab w:val="left" w:pos="-3240"/>
          <w:tab w:val="left" w:pos="1080"/>
          <w:tab w:val="left" w:pos="1440"/>
        </w:tabs>
        <w:jc w:val="both"/>
        <w:rPr>
          <w:bCs/>
        </w:rPr>
      </w:pPr>
    </w:p>
    <w:p w:rsidR="00F67CC1" w:rsidRDefault="00F67CC1" w:rsidP="00F67CC1">
      <w:pPr>
        <w:tabs>
          <w:tab w:val="left" w:pos="-3240"/>
          <w:tab w:val="left" w:pos="1080"/>
          <w:tab w:val="left" w:pos="1440"/>
        </w:tabs>
        <w:jc w:val="both"/>
        <w:rPr>
          <w:bCs/>
        </w:rPr>
      </w:pPr>
      <w:r>
        <w:rPr>
          <w:bCs/>
        </w:rPr>
        <w:t xml:space="preserve">n) </w:t>
      </w:r>
      <w:r>
        <w:rPr>
          <w:b/>
          <w:bCs/>
        </w:rPr>
        <w:t>che nei confronti dell’impresa</w:t>
      </w:r>
      <w:r>
        <w:rPr>
          <w:bCs/>
        </w:rPr>
        <w:t xml:space="preserve"> concorrente o del dichiarante non sono state applicate, in via provvisoria, una delle misure di prevenzione di cui all'art. 6 del decreto legislativo 6 settembre 2011 n. 159;</w:t>
      </w:r>
    </w:p>
    <w:p w:rsidR="00F67CC1" w:rsidRDefault="00F67CC1" w:rsidP="00F67CC1">
      <w:pPr>
        <w:tabs>
          <w:tab w:val="left" w:pos="-3240"/>
          <w:tab w:val="left" w:pos="1080"/>
          <w:tab w:val="left" w:pos="1440"/>
        </w:tabs>
        <w:jc w:val="both"/>
        <w:rPr>
          <w:bCs/>
        </w:rPr>
      </w:pPr>
    </w:p>
    <w:p w:rsidR="00F67CC1" w:rsidRDefault="00F67CC1" w:rsidP="00F67CC1">
      <w:pPr>
        <w:tabs>
          <w:tab w:val="left" w:pos="-3240"/>
          <w:tab w:val="left" w:pos="1080"/>
          <w:tab w:val="left" w:pos="1440"/>
        </w:tabs>
        <w:jc w:val="both"/>
        <w:rPr>
          <w:bCs/>
        </w:rPr>
      </w:pPr>
      <w:r>
        <w:rPr>
          <w:b/>
          <w:bCs/>
        </w:rPr>
        <w:t>o)</w:t>
      </w:r>
      <w:r>
        <w:rPr>
          <w:bCs/>
        </w:rPr>
        <w:t xml:space="preserve"> che l’impresa concorrente ed il dichiarante non sono sottoposti con provvedimento definitivo dell’Autorità Giudiziaria ad una delle </w:t>
      </w:r>
      <w:r>
        <w:rPr>
          <w:b/>
          <w:bCs/>
        </w:rPr>
        <w:t>misure di prevenzione</w:t>
      </w:r>
      <w:r>
        <w:rPr>
          <w:bCs/>
        </w:rPr>
        <w:t xml:space="preserve"> previste dal libro I, titolo I, capo II del D. </w:t>
      </w:r>
      <w:proofErr w:type="spellStart"/>
      <w:r>
        <w:rPr>
          <w:bCs/>
        </w:rPr>
        <w:t>Lgs</w:t>
      </w:r>
      <w:proofErr w:type="spellEnd"/>
      <w:r>
        <w:rPr>
          <w:bCs/>
        </w:rPr>
        <w:t>. 6 settembre 2011 n. 159;</w:t>
      </w:r>
    </w:p>
    <w:p w:rsidR="00F67CC1" w:rsidRDefault="00F67CC1" w:rsidP="00F67CC1">
      <w:pPr>
        <w:tabs>
          <w:tab w:val="left" w:pos="-3240"/>
          <w:tab w:val="left" w:pos="1080"/>
          <w:tab w:val="left" w:pos="1440"/>
        </w:tabs>
        <w:jc w:val="both"/>
        <w:rPr>
          <w:bCs/>
        </w:rPr>
      </w:pPr>
    </w:p>
    <w:p w:rsidR="00F67CC1" w:rsidRDefault="00F67CC1" w:rsidP="00F67CC1">
      <w:pPr>
        <w:tabs>
          <w:tab w:val="left" w:pos="-3240"/>
          <w:tab w:val="left" w:pos="1080"/>
          <w:tab w:val="left" w:pos="1440"/>
        </w:tabs>
        <w:jc w:val="both"/>
        <w:rPr>
          <w:bCs/>
        </w:rPr>
      </w:pPr>
      <w:r>
        <w:rPr>
          <w:bCs/>
          <w:i/>
          <w:iCs/>
        </w:rPr>
        <w:t>oppure</w:t>
      </w:r>
    </w:p>
    <w:p w:rsidR="00F67CC1" w:rsidRDefault="00F67CC1" w:rsidP="00F67CC1">
      <w:pPr>
        <w:tabs>
          <w:tab w:val="left" w:pos="-3240"/>
          <w:tab w:val="left" w:pos="1080"/>
          <w:tab w:val="left" w:pos="1440"/>
        </w:tabs>
        <w:jc w:val="both"/>
        <w:rPr>
          <w:bCs/>
        </w:rPr>
      </w:pPr>
    </w:p>
    <w:p w:rsidR="00F67CC1" w:rsidRDefault="00F67CC1" w:rsidP="00F67CC1">
      <w:pPr>
        <w:tabs>
          <w:tab w:val="left" w:pos="-3240"/>
          <w:tab w:val="left" w:pos="1080"/>
          <w:tab w:val="left" w:pos="1440"/>
        </w:tabs>
        <w:jc w:val="both"/>
        <w:rPr>
          <w:bCs/>
        </w:rPr>
      </w:pPr>
      <w:r>
        <w:rPr>
          <w:bCs/>
        </w:rPr>
        <w:t xml:space="preserve">che l’impresa concorrente od il dichiarante sono stati sottoposti con provvedimento definitivo dell’Autorità Giudiziaria ad una delle seguenti misure di prevenzione previste dal libro I, titolo I, capo II del D. </w:t>
      </w:r>
      <w:proofErr w:type="spellStart"/>
      <w:r>
        <w:rPr>
          <w:bCs/>
        </w:rPr>
        <w:t>Lgs</w:t>
      </w:r>
      <w:proofErr w:type="spellEnd"/>
      <w:r>
        <w:rPr>
          <w:bCs/>
        </w:rPr>
        <w:t>. 6 settembre 2011 n. 159  __________________________________________</w:t>
      </w:r>
    </w:p>
    <w:p w:rsidR="00F67CC1" w:rsidRDefault="00F67CC1" w:rsidP="00F67CC1">
      <w:pPr>
        <w:tabs>
          <w:tab w:val="left" w:pos="-3240"/>
          <w:tab w:val="left" w:pos="1080"/>
          <w:tab w:val="left" w:pos="1440"/>
        </w:tabs>
        <w:jc w:val="both"/>
        <w:rPr>
          <w:bCs/>
        </w:rPr>
      </w:pPr>
      <w:r>
        <w:rPr>
          <w:bCs/>
        </w:rPr>
        <w:t>________________________________________________________________________________________________________________________________________________________________________________________________________________________________________________</w:t>
      </w:r>
    </w:p>
    <w:p w:rsidR="00F67CC1" w:rsidRDefault="00F67CC1" w:rsidP="00F67CC1">
      <w:pPr>
        <w:jc w:val="both"/>
        <w:rPr>
          <w:b/>
        </w:rPr>
      </w:pPr>
      <w:r>
        <w:rPr>
          <w:bCs/>
        </w:rPr>
        <w:t>e che, in ordine alle stesse è (o non è) intervenuta la riabilitazione</w:t>
      </w:r>
    </w:p>
    <w:p w:rsidR="00F67CC1" w:rsidRDefault="00F67CC1" w:rsidP="00F67CC1">
      <w:pPr>
        <w:jc w:val="both"/>
        <w:rPr>
          <w:b/>
        </w:rPr>
      </w:pPr>
    </w:p>
    <w:p w:rsidR="00F67CC1" w:rsidRDefault="00F67CC1" w:rsidP="00F67CC1">
      <w:pPr>
        <w:jc w:val="both"/>
        <w:rPr>
          <w:b/>
        </w:rPr>
      </w:pPr>
    </w:p>
    <w:p w:rsidR="00F67CC1" w:rsidRDefault="00F67CC1" w:rsidP="00F67CC1">
      <w:pPr>
        <w:jc w:val="both"/>
      </w:pPr>
      <w:r>
        <w:rPr>
          <w:b/>
        </w:rPr>
        <w:t>p)  di non aver concluso</w:t>
      </w:r>
      <w:r>
        <w:t xml:space="preserve"> contratti di lavoro subordinato o autonomo e comunque di non aver attribuito incarichi ad ex dipendenti che hanno esercitato poteri autoritativi o negoziali per  conto delle pubbliche amministrazioni nei loro confronti per il triennio successivo alla cessazione del rapporto ai sensi dell’art. 53, comma 16 – ter , del d.lgs. del 2001, n. 165;</w:t>
      </w:r>
    </w:p>
    <w:p w:rsidR="00F67CC1" w:rsidRDefault="00F67CC1" w:rsidP="00F67CC1">
      <w:pPr>
        <w:jc w:val="both"/>
      </w:pPr>
    </w:p>
    <w:p w:rsidR="00F67CC1" w:rsidRDefault="00F67CC1" w:rsidP="00F67CC1">
      <w:pPr>
        <w:pStyle w:val="NormaleWeb"/>
        <w:spacing w:before="120" w:after="0"/>
        <w:ind w:left="284" w:hanging="284"/>
        <w:jc w:val="both"/>
        <w:rPr>
          <w:sz w:val="22"/>
          <w:szCs w:val="22"/>
        </w:rPr>
      </w:pPr>
      <w:r>
        <w:rPr>
          <w:b/>
          <w:sz w:val="22"/>
          <w:szCs w:val="22"/>
        </w:rPr>
        <w:t>q) che non sussistono rapporti di parentela</w:t>
      </w:r>
      <w:r>
        <w:rPr>
          <w:sz w:val="22"/>
          <w:szCs w:val="22"/>
        </w:rPr>
        <w:t xml:space="preserve"> entro il quarto grado, di convivenza di fatto o di altri vincoli anche di lavoro o professionali, in corso o riferibili ai due anni precedenti, con gli amministratori, il segretario generale,  i dirigenti e gli incaricati di posizione organizzativa dell’ente;</w:t>
      </w:r>
    </w:p>
    <w:p w:rsidR="00F67CC1" w:rsidRDefault="00F67CC1" w:rsidP="00F67CC1">
      <w:pPr>
        <w:autoSpaceDE w:val="0"/>
        <w:autoSpaceDN w:val="0"/>
        <w:adjustRightInd w:val="0"/>
      </w:pPr>
    </w:p>
    <w:p w:rsidR="00F67CC1" w:rsidRDefault="00F67CC1" w:rsidP="00F67CC1">
      <w:pPr>
        <w:autoSpaceDE w:val="0"/>
        <w:autoSpaceDN w:val="0"/>
        <w:adjustRightInd w:val="0"/>
        <w:jc w:val="both"/>
      </w:pPr>
      <w:r>
        <w:rPr>
          <w:b/>
        </w:rPr>
        <w:lastRenderedPageBreak/>
        <w:t>r) di conoscere ed accettare espressamente</w:t>
      </w:r>
      <w:r>
        <w:t xml:space="preserve"> tutte le condizioni che regolano l’appalto, contenute nel Capitolato Speciale, nello schema di contratto,  nel bando di gara,  nel disciplinare di gara e nei relativi allegati;</w:t>
      </w:r>
    </w:p>
    <w:p w:rsidR="00F67CC1" w:rsidRDefault="00F67CC1" w:rsidP="00F67CC1">
      <w:pPr>
        <w:autoSpaceDE w:val="0"/>
        <w:autoSpaceDN w:val="0"/>
        <w:adjustRightInd w:val="0"/>
        <w:jc w:val="both"/>
      </w:pPr>
    </w:p>
    <w:p w:rsidR="00F67CC1" w:rsidRDefault="00F67CC1" w:rsidP="00F67CC1">
      <w:pPr>
        <w:autoSpaceDE w:val="0"/>
        <w:autoSpaceDN w:val="0"/>
        <w:adjustRightInd w:val="0"/>
        <w:jc w:val="both"/>
      </w:pPr>
      <w:r>
        <w:rPr>
          <w:b/>
        </w:rPr>
        <w:t xml:space="preserve">s) di avere preso esatta cognizione della natura </w:t>
      </w:r>
      <w:r>
        <w:t>dell’appalto, di tutte le circostanze generali, particolari e locali, nessuna esclusa ed eccettuata, che possono influire sulla esecuzione dei servizi, e sulla determinazione della propria offerta e di giudicare, pertanto, remunerativa l’offerta economica presentata;</w:t>
      </w:r>
    </w:p>
    <w:p w:rsidR="00F67CC1" w:rsidRDefault="00F67CC1" w:rsidP="00F67CC1">
      <w:pPr>
        <w:autoSpaceDE w:val="0"/>
        <w:autoSpaceDN w:val="0"/>
        <w:adjustRightInd w:val="0"/>
      </w:pPr>
    </w:p>
    <w:p w:rsidR="00F67CC1" w:rsidRDefault="00F67CC1" w:rsidP="00F67CC1">
      <w:pPr>
        <w:pStyle w:val="Corpotesto"/>
        <w:rPr>
          <w:rFonts w:ascii="Times New Roman" w:hAnsi="Times New Roman"/>
        </w:rPr>
      </w:pPr>
      <w:r>
        <w:rPr>
          <w:rFonts w:ascii="Times New Roman" w:hAnsi="Times New Roman"/>
          <w:b/>
        </w:rPr>
        <w:t>t) di aver preso conoscenza e di aver tenuto conto nella</w:t>
      </w:r>
      <w:r>
        <w:rPr>
          <w:rFonts w:ascii="Times New Roman" w:hAnsi="Times New Roman"/>
        </w:rPr>
        <w:t xml:space="preserve"> formulazione dell’offerta delle condizioni contrattuali e di tutti gli oneri relativi alle disposizioni in materia di sicurezza, di assicurazione, di condizioni di lavoro e di previdenza ed assistenza in vigore nel luogo dove devono essere eseguiti i servizi/lavori/forniture, nonché accettare tutte le condizioni contrattuali e le penalità;</w:t>
      </w:r>
    </w:p>
    <w:p w:rsidR="00F67CC1" w:rsidRDefault="00F67CC1" w:rsidP="00F67CC1">
      <w:pPr>
        <w:pStyle w:val="Corpotesto"/>
        <w:rPr>
          <w:rFonts w:ascii="Times New Roman" w:hAnsi="Times New Roman"/>
        </w:rPr>
      </w:pPr>
    </w:p>
    <w:p w:rsidR="00F67CC1" w:rsidRDefault="00F67CC1" w:rsidP="00F67CC1">
      <w:pPr>
        <w:pStyle w:val="Corpotesto"/>
        <w:rPr>
          <w:rFonts w:ascii="Times New Roman" w:hAnsi="Times New Roman"/>
        </w:rPr>
      </w:pPr>
      <w:r>
        <w:rPr>
          <w:rFonts w:ascii="Times New Roman" w:hAnsi="Times New Roman"/>
          <w:b/>
        </w:rPr>
        <w:t xml:space="preserve">u)  </w:t>
      </w:r>
      <w:r>
        <w:rPr>
          <w:rFonts w:ascii="Times New Roman" w:hAnsi="Times New Roman"/>
          <w:b/>
          <w:bCs/>
        </w:rPr>
        <w:t>di essere in  possesso dei</w:t>
      </w:r>
      <w:r>
        <w:rPr>
          <w:rFonts w:ascii="Times New Roman" w:hAnsi="Times New Roman"/>
          <w:b/>
        </w:rPr>
        <w:t xml:space="preserve">  </w:t>
      </w:r>
      <w:r>
        <w:rPr>
          <w:rFonts w:ascii="Times New Roman" w:hAnsi="Times New Roman"/>
          <w:b/>
          <w:bCs/>
        </w:rPr>
        <w:t>requisiti tecnico-professionali</w:t>
      </w:r>
      <w:r>
        <w:rPr>
          <w:rFonts w:ascii="Times New Roman" w:hAnsi="Times New Roman"/>
          <w:bCs/>
        </w:rPr>
        <w:t xml:space="preserve"> di cui al  </w:t>
      </w:r>
      <w:proofErr w:type="spellStart"/>
      <w:r>
        <w:rPr>
          <w:rFonts w:ascii="Times New Roman" w:hAnsi="Times New Roman"/>
          <w:bCs/>
        </w:rPr>
        <w:t>D.Lgs.</w:t>
      </w:r>
      <w:proofErr w:type="spellEnd"/>
      <w:r>
        <w:rPr>
          <w:rFonts w:ascii="Times New Roman" w:hAnsi="Times New Roman"/>
          <w:bCs/>
        </w:rPr>
        <w:t xml:space="preserve"> 81/08, art. 26,  di </w:t>
      </w:r>
      <w:r>
        <w:rPr>
          <w:rFonts w:ascii="Times New Roman" w:hAnsi="Times New Roman"/>
        </w:rPr>
        <w:t xml:space="preserve"> essere a conoscenza di tutti gli oneri conseguenti e di impegnarsi a redigere il proprio Documento di Valutazione dei rischi </w:t>
      </w:r>
      <w:r>
        <w:rPr>
          <w:rFonts w:ascii="Times New Roman" w:hAnsi="Times New Roman"/>
          <w:i/>
        </w:rPr>
        <w:t>(se del caso);</w:t>
      </w:r>
    </w:p>
    <w:p w:rsidR="00F67CC1" w:rsidRDefault="00F67CC1" w:rsidP="00F67CC1">
      <w:pPr>
        <w:pStyle w:val="Corpotesto"/>
        <w:ind w:left="360"/>
        <w:rPr>
          <w:rFonts w:ascii="Times New Roman" w:hAnsi="Times New Roman"/>
        </w:rPr>
      </w:pPr>
    </w:p>
    <w:p w:rsidR="00F67CC1" w:rsidRDefault="00F67CC1" w:rsidP="00F67CC1">
      <w:pPr>
        <w:jc w:val="both"/>
        <w:rPr>
          <w:iCs/>
        </w:rPr>
      </w:pPr>
      <w:r>
        <w:rPr>
          <w:b/>
          <w:bCs/>
        </w:rPr>
        <w:t>v)</w:t>
      </w:r>
      <w:r>
        <w:t xml:space="preserve"> (</w:t>
      </w:r>
      <w:r>
        <w:rPr>
          <w:i/>
          <w:iCs/>
        </w:rPr>
        <w:t xml:space="preserve">nel caso di associazione o consorzio o GEIE non ancora costituito) </w:t>
      </w:r>
    </w:p>
    <w:p w:rsidR="00F67CC1" w:rsidRDefault="00F67CC1" w:rsidP="00F67CC1">
      <w:pPr>
        <w:jc w:val="both"/>
        <w:rPr>
          <w:bCs/>
        </w:rPr>
      </w:pPr>
      <w:r>
        <w:rPr>
          <w:b/>
          <w:iCs/>
        </w:rPr>
        <w:t>I</w:t>
      </w:r>
      <w:r>
        <w:rPr>
          <w:b/>
          <w:bCs/>
        </w:rPr>
        <w:t>ndicazione del concorrente</w:t>
      </w:r>
      <w:r>
        <w:t xml:space="preserve"> al quale, in caso di aggiudicazione, sarà conferito mandato speciale con rappresentanza o funzioni di capogruppo e assume l’impegno, in caso di aggiudicazione, ad uniformarsi alla disciplina vigente in materia di appalti pubblici con riguardo alle associazioni temporanee o consorzi o GEIE.</w:t>
      </w:r>
    </w:p>
    <w:p w:rsidR="00F67CC1" w:rsidRDefault="00F67CC1" w:rsidP="00F67CC1">
      <w:pPr>
        <w:jc w:val="both"/>
        <w:rPr>
          <w:bCs/>
        </w:rPr>
      </w:pPr>
    </w:p>
    <w:p w:rsidR="00F67CC1" w:rsidRDefault="00F67CC1" w:rsidP="00F67CC1">
      <w:pPr>
        <w:pStyle w:val="Corpodeltesto21"/>
        <w:widowControl w:val="0"/>
      </w:pPr>
      <w:r>
        <w:rPr>
          <w:b/>
          <w:bCs/>
        </w:rPr>
        <w:t>w)</w:t>
      </w:r>
      <w:r>
        <w:t xml:space="preserve"> </w:t>
      </w:r>
      <w:r>
        <w:rPr>
          <w:i/>
          <w:iCs/>
        </w:rPr>
        <w:t>(nel caso di associazione o consorzio o GEIE non ancora costituito)</w:t>
      </w:r>
      <w:r>
        <w:t xml:space="preserve"> </w:t>
      </w:r>
    </w:p>
    <w:p w:rsidR="00F67CC1" w:rsidRDefault="00F67CC1" w:rsidP="00F67CC1">
      <w:pPr>
        <w:pStyle w:val="Corpodeltesto21"/>
        <w:widowControl w:val="0"/>
      </w:pPr>
      <w:r>
        <w:rPr>
          <w:b/>
        </w:rPr>
        <w:t>che in caso di aggiudicazione</w:t>
      </w:r>
      <w:r>
        <w:t xml:space="preserve">, sarà conferito mandato speciale con rappresentanza o funzioni di capogruppo all’impresa: </w:t>
      </w:r>
    </w:p>
    <w:p w:rsidR="00F67CC1" w:rsidRDefault="00F67CC1" w:rsidP="00F67CC1">
      <w:pPr>
        <w:pStyle w:val="Corpodeltesto21"/>
        <w:widowControl w:val="0"/>
      </w:pPr>
      <w:r>
        <w:t xml:space="preserve">________________________________________________________________________________ ________________________________________________________________________________ e dichiara di assumere l’impegno, in caso di aggiudicazione, ad uniformarsi alla disciplina vigente in materia di appalti pubblici con riguardo alle associazioni temporanee o consorzi o GEIE. Attesta che la propria quota di partecipazione al raggruppamento è la seguente: __________________________________________. Inoltre prende atto che è vietata qualsiasi modificazione alla composizione delle associazioni temporanee e dei consorzi di cui all’art. 45 del </w:t>
      </w:r>
      <w:proofErr w:type="spellStart"/>
      <w:r>
        <w:t>D.Lgs.</w:t>
      </w:r>
      <w:proofErr w:type="spellEnd"/>
      <w:r>
        <w:t xml:space="preserve"> 5, rispetto a quella risultante dall’impegno presentato in sede di offerta e che  le parti del servizio che verranno eseguite da ciascuna associata o consorziata sono quelle di seguito indicate: ________________________________________________________</w:t>
      </w:r>
    </w:p>
    <w:p w:rsidR="00F67CC1" w:rsidRDefault="00F67CC1" w:rsidP="00F67CC1">
      <w:pPr>
        <w:pStyle w:val="Corpodeltesto21"/>
        <w:widowControl w:val="0"/>
        <w:rPr>
          <w:highlight w:val="yellow"/>
        </w:rPr>
      </w:pPr>
    </w:p>
    <w:p w:rsidR="00F67CC1" w:rsidRDefault="00F67CC1" w:rsidP="00F67CC1">
      <w:pPr>
        <w:pStyle w:val="Corpodeltesto21"/>
        <w:widowControl w:val="0"/>
      </w:pPr>
      <w:r>
        <w:rPr>
          <w:b/>
          <w:bCs/>
        </w:rPr>
        <w:t>x)</w:t>
      </w:r>
      <w:r>
        <w:t xml:space="preserve"> (</w:t>
      </w:r>
      <w:r>
        <w:rPr>
          <w:i/>
          <w:iCs/>
        </w:rPr>
        <w:t xml:space="preserve">nel caso di soggetti riuniti o consorziati ai sensi dell’art. 45 del </w:t>
      </w:r>
      <w:proofErr w:type="spellStart"/>
      <w:r>
        <w:rPr>
          <w:i/>
          <w:iCs/>
        </w:rPr>
        <w:t>D.Lgs.</w:t>
      </w:r>
      <w:proofErr w:type="spellEnd"/>
      <w:r>
        <w:rPr>
          <w:i/>
          <w:iCs/>
        </w:rPr>
        <w:t xml:space="preserve"> 50/2016 e </w:t>
      </w:r>
      <w:proofErr w:type="spellStart"/>
      <w:r>
        <w:rPr>
          <w:i/>
          <w:iCs/>
        </w:rPr>
        <w:t>s.m.i.</w:t>
      </w:r>
      <w:proofErr w:type="spellEnd"/>
      <w:r>
        <w:rPr>
          <w:i/>
          <w:iCs/>
        </w:rPr>
        <w:t>)</w:t>
      </w:r>
    </w:p>
    <w:p w:rsidR="00F67CC1" w:rsidRDefault="00F67CC1" w:rsidP="00F67CC1">
      <w:pPr>
        <w:pStyle w:val="Corpodeltesto21"/>
        <w:widowControl w:val="0"/>
      </w:pPr>
      <w:r>
        <w:t xml:space="preserve"> </w:t>
      </w:r>
      <w:r>
        <w:rPr>
          <w:b/>
        </w:rPr>
        <w:t>che le parti di servizio</w:t>
      </w:r>
      <w:r>
        <w:t xml:space="preserve"> che verranno eseguite da ciascuna associata o consorziata sono quelle di seguito indicate: __________________________________________________________________</w:t>
      </w:r>
    </w:p>
    <w:p w:rsidR="00F67CC1" w:rsidRDefault="00F67CC1" w:rsidP="00F67CC1">
      <w:pPr>
        <w:pStyle w:val="Corpodeltesto21"/>
        <w:widowControl w:val="0"/>
      </w:pPr>
      <w:r>
        <w:t>________________________________________________________________________________ ________________________________________________________________________________</w:t>
      </w:r>
    </w:p>
    <w:p w:rsidR="00F67CC1" w:rsidRDefault="00F67CC1" w:rsidP="00F67CC1">
      <w:pPr>
        <w:pStyle w:val="Corpodeltesto21"/>
        <w:widowControl w:val="0"/>
      </w:pPr>
    </w:p>
    <w:p w:rsidR="00F67CC1" w:rsidRDefault="00F67CC1" w:rsidP="00F67CC1">
      <w:pPr>
        <w:jc w:val="both"/>
        <w:rPr>
          <w:i/>
          <w:iCs/>
        </w:rPr>
      </w:pPr>
      <w:r>
        <w:rPr>
          <w:b/>
          <w:bCs/>
        </w:rPr>
        <w:t>y)</w:t>
      </w:r>
      <w:r>
        <w:rPr>
          <w:bCs/>
        </w:rPr>
        <w:t xml:space="preserve"> </w:t>
      </w:r>
      <w:r>
        <w:rPr>
          <w:i/>
          <w:iCs/>
        </w:rPr>
        <w:t xml:space="preserve">(nel caso di consorzi di cui all’art. 45, comma 2, </w:t>
      </w:r>
      <w:proofErr w:type="spellStart"/>
      <w:r>
        <w:rPr>
          <w:i/>
          <w:iCs/>
        </w:rPr>
        <w:t>lett</w:t>
      </w:r>
      <w:proofErr w:type="spellEnd"/>
      <w:r>
        <w:rPr>
          <w:i/>
          <w:iCs/>
        </w:rPr>
        <w:t xml:space="preserve">. b)e c)  del D.Lgs.50/2016 e </w:t>
      </w:r>
      <w:proofErr w:type="spellStart"/>
      <w:r>
        <w:rPr>
          <w:i/>
          <w:iCs/>
        </w:rPr>
        <w:t>s.m.i.</w:t>
      </w:r>
      <w:proofErr w:type="spellEnd"/>
      <w:r>
        <w:rPr>
          <w:i/>
          <w:iCs/>
        </w:rPr>
        <w:t>)</w:t>
      </w:r>
    </w:p>
    <w:p w:rsidR="00F67CC1" w:rsidRDefault="00F67CC1" w:rsidP="00F67CC1">
      <w:pPr>
        <w:jc w:val="both"/>
        <w:rPr>
          <w:i/>
          <w:iCs/>
        </w:rPr>
      </w:pPr>
      <w:r>
        <w:rPr>
          <w:b/>
          <w:i/>
          <w:iCs/>
        </w:rPr>
        <w:t xml:space="preserve"> </w:t>
      </w:r>
      <w:r>
        <w:rPr>
          <w:b/>
        </w:rPr>
        <w:t>di concorrere per i seguenti consorziati</w:t>
      </w:r>
      <w:r>
        <w:t xml:space="preserve"> </w:t>
      </w:r>
      <w:r>
        <w:rPr>
          <w:i/>
          <w:iCs/>
        </w:rPr>
        <w:t>(indicare denominazione, ragione sociale, sede legale e codice fiscale di ciascun consorziato):_________________________________________________</w:t>
      </w:r>
    </w:p>
    <w:p w:rsidR="00F67CC1" w:rsidRDefault="00F67CC1" w:rsidP="00F67CC1">
      <w:pPr>
        <w:jc w:val="both"/>
      </w:pPr>
      <w:r>
        <w:rPr>
          <w:i/>
          <w:iCs/>
        </w:rPr>
        <w:t xml:space="preserve">  ________________________________________________________________________________</w:t>
      </w:r>
    </w:p>
    <w:p w:rsidR="00F67CC1" w:rsidRDefault="00F67CC1" w:rsidP="00F67CC1">
      <w:pPr>
        <w:jc w:val="both"/>
      </w:pPr>
      <w:r>
        <w:t xml:space="preserve">e che la composizione del consorzio è quella di seguito riportata: </w:t>
      </w:r>
    </w:p>
    <w:p w:rsidR="00F67CC1" w:rsidRDefault="00F67CC1" w:rsidP="00F67CC1">
      <w:pPr>
        <w:jc w:val="both"/>
      </w:pPr>
      <w:r>
        <w:lastRenderedPageBreak/>
        <w:t>________________________________________________________________________________________________________________________________________________________________</w:t>
      </w:r>
    </w:p>
    <w:p w:rsidR="00F67CC1" w:rsidRDefault="00F67CC1" w:rsidP="00F67CC1">
      <w:pPr>
        <w:pStyle w:val="Corpodeltesto21"/>
        <w:widowControl w:val="0"/>
      </w:pPr>
    </w:p>
    <w:p w:rsidR="00F67CC1" w:rsidRDefault="00F67CC1" w:rsidP="00F67CC1">
      <w:pPr>
        <w:autoSpaceDE w:val="0"/>
        <w:jc w:val="both"/>
        <w:rPr>
          <w:iCs/>
        </w:rPr>
      </w:pPr>
      <w:r>
        <w:rPr>
          <w:b/>
          <w:iCs/>
        </w:rPr>
        <w:t>z)</w:t>
      </w:r>
      <w:r>
        <w:rPr>
          <w:i/>
          <w:iCs/>
        </w:rPr>
        <w:t xml:space="preserve"> (solo per le cooperative):</w:t>
      </w:r>
    </w:p>
    <w:p w:rsidR="00F67CC1" w:rsidRDefault="00F67CC1" w:rsidP="00F67CC1">
      <w:pPr>
        <w:autoSpaceDE w:val="0"/>
        <w:jc w:val="both"/>
        <w:rPr>
          <w:iCs/>
        </w:rPr>
      </w:pPr>
      <w:r>
        <w:rPr>
          <w:b/>
          <w:iCs/>
        </w:rPr>
        <w:t>di essere iscritta all’Albo delle cooperative</w:t>
      </w:r>
      <w:r>
        <w:rPr>
          <w:iCs/>
        </w:rPr>
        <w:t xml:space="preserve"> sociali di cui al D.M. 23.06.2004 istituito presso il Ministero delle attività produttive; </w:t>
      </w:r>
    </w:p>
    <w:p w:rsidR="00F67CC1" w:rsidRDefault="00F67CC1" w:rsidP="00F67CC1">
      <w:pPr>
        <w:autoSpaceDE w:val="0"/>
        <w:jc w:val="both"/>
        <w:rPr>
          <w:iCs/>
        </w:rPr>
      </w:pPr>
    </w:p>
    <w:p w:rsidR="004D25AD" w:rsidRDefault="004D25AD" w:rsidP="00F67CC1">
      <w:pPr>
        <w:pStyle w:val="Corpodeltesto2"/>
        <w:widowControl w:val="0"/>
        <w:rPr>
          <w:b/>
        </w:rPr>
      </w:pPr>
      <w:r>
        <w:rPr>
          <w:b/>
          <w:bCs/>
        </w:rPr>
        <w:t>aa</w:t>
      </w:r>
      <w:r w:rsidR="00F67CC1">
        <w:rPr>
          <w:b/>
          <w:bCs/>
        </w:rPr>
        <w:t>)</w:t>
      </w:r>
      <w:r w:rsidR="00F67CC1">
        <w:t xml:space="preserve"> </w:t>
      </w:r>
      <w:r w:rsidR="00F67CC1">
        <w:rPr>
          <w:b/>
        </w:rPr>
        <w:t xml:space="preserve">di possedere i seguenti requisiti di  capacità </w:t>
      </w:r>
      <w:proofErr w:type="spellStart"/>
      <w:r w:rsidR="00F67CC1">
        <w:rPr>
          <w:b/>
        </w:rPr>
        <w:t>ecomico</w:t>
      </w:r>
      <w:proofErr w:type="spellEnd"/>
      <w:r w:rsidR="00F67CC1">
        <w:rPr>
          <w:b/>
        </w:rPr>
        <w:t>-finanziaria e tecnica-professionale</w:t>
      </w:r>
      <w:r>
        <w:rPr>
          <w:b/>
        </w:rPr>
        <w:t>:</w:t>
      </w:r>
    </w:p>
    <w:p w:rsidR="004D25AD" w:rsidRDefault="004D25AD" w:rsidP="004D25AD">
      <w:pPr>
        <w:pStyle w:val="Paragrafoelenco1"/>
        <w:spacing w:before="60" w:after="60"/>
        <w:ind w:left="0"/>
        <w:rPr>
          <w:b/>
        </w:rPr>
      </w:pPr>
    </w:p>
    <w:p w:rsidR="004D25AD" w:rsidRPr="00A21562" w:rsidRDefault="004D25AD" w:rsidP="004D25AD">
      <w:pPr>
        <w:pStyle w:val="Paragrafoelenco1"/>
        <w:spacing w:before="60" w:after="60"/>
        <w:ind w:left="0"/>
      </w:pPr>
      <w:r>
        <w:rPr>
          <w:b/>
        </w:rPr>
        <w:t>- A</w:t>
      </w:r>
      <w:r w:rsidRPr="003658C0">
        <w:rPr>
          <w:b/>
        </w:rPr>
        <w:t>utorizzazione</w:t>
      </w:r>
      <w:r w:rsidRPr="003658C0">
        <w:t xml:space="preserve"> per l’esercizio dell’attività assicurativa per il ramo oggetto dell’appalto o altra autorizzazione equivalente ai sensi di legge</w:t>
      </w:r>
      <w:r>
        <w:t>.</w:t>
      </w:r>
    </w:p>
    <w:p w:rsidR="004D25AD" w:rsidRDefault="004D25AD" w:rsidP="004D25AD">
      <w:pPr>
        <w:spacing w:before="60" w:after="60" w:line="276" w:lineRule="auto"/>
        <w:jc w:val="both"/>
        <w:rPr>
          <w:b/>
        </w:rPr>
      </w:pPr>
    </w:p>
    <w:p w:rsidR="004D25AD" w:rsidRPr="00A21562" w:rsidRDefault="004D25AD" w:rsidP="004D25AD">
      <w:pPr>
        <w:spacing w:before="60" w:after="60" w:line="276" w:lineRule="auto"/>
        <w:jc w:val="both"/>
      </w:pPr>
      <w:r>
        <w:rPr>
          <w:b/>
        </w:rPr>
        <w:t xml:space="preserve">- di aver </w:t>
      </w:r>
      <w:r w:rsidRPr="00A21562">
        <w:t xml:space="preserve"> realizzato, nell’ultimo triennio (2018/2017/2016), una raccolta premi nel Ramo  Danni pari al almeno </w:t>
      </w:r>
      <w:r w:rsidRPr="00A21562">
        <w:rPr>
          <w:caps/>
        </w:rPr>
        <w:t xml:space="preserve">EURO 100.000.000,00  </w:t>
      </w:r>
      <w:r w:rsidRPr="00A21562">
        <w:t>per ciascun anno;</w:t>
      </w:r>
    </w:p>
    <w:p w:rsidR="004D25AD" w:rsidRPr="00A21562" w:rsidRDefault="004D25AD" w:rsidP="004D25AD">
      <w:pPr>
        <w:spacing w:before="60" w:after="60"/>
        <w:ind w:left="360"/>
        <w:rPr>
          <w:b/>
        </w:rPr>
      </w:pPr>
    </w:p>
    <w:p w:rsidR="004D25AD" w:rsidRPr="00EA22CC" w:rsidRDefault="004D25AD" w:rsidP="004D25AD">
      <w:pPr>
        <w:spacing w:before="60" w:after="60"/>
        <w:ind w:left="360"/>
        <w:rPr>
          <w:rFonts w:cs="Arial"/>
          <w:b/>
          <w:i/>
        </w:rPr>
      </w:pPr>
      <w:r w:rsidRPr="00EA22CC">
        <w:rPr>
          <w:rFonts w:cs="Arial"/>
          <w:b/>
          <w:i/>
        </w:rPr>
        <w:t>Oppure, in alternativa</w:t>
      </w:r>
    </w:p>
    <w:p w:rsidR="004D25AD" w:rsidRDefault="004D25AD" w:rsidP="004D25AD">
      <w:pPr>
        <w:spacing w:before="60" w:after="60"/>
        <w:ind w:left="360"/>
        <w:rPr>
          <w:rFonts w:cs="Arial"/>
          <w:b/>
        </w:rPr>
      </w:pPr>
    </w:p>
    <w:p w:rsidR="004D25AD" w:rsidRPr="00A21562" w:rsidRDefault="004D25AD" w:rsidP="004D25AD">
      <w:pPr>
        <w:spacing w:before="60" w:after="60" w:line="276" w:lineRule="auto"/>
        <w:jc w:val="both"/>
      </w:pPr>
      <w:r>
        <w:rPr>
          <w:rFonts w:cs="Arial"/>
          <w:b/>
        </w:rPr>
        <w:t xml:space="preserve">- di essere in </w:t>
      </w:r>
      <w:r w:rsidRPr="00EA22CC">
        <w:rPr>
          <w:rFonts w:cs="Arial"/>
          <w:b/>
        </w:rPr>
        <w:t>possesso di un rating</w:t>
      </w:r>
      <w:r w:rsidRPr="00EA22CC">
        <w:rPr>
          <w:rFonts w:cs="Arial"/>
        </w:rPr>
        <w:t xml:space="preserve"> pari o superiore a BB</w:t>
      </w:r>
      <w:r>
        <w:rPr>
          <w:rFonts w:cs="Arial"/>
        </w:rPr>
        <w:t>B</w:t>
      </w:r>
      <w:r w:rsidRPr="00EA22CC">
        <w:rPr>
          <w:rFonts w:cs="Arial"/>
        </w:rPr>
        <w:t xml:space="preserve"> rilasciato da S</w:t>
      </w:r>
      <w:r>
        <w:rPr>
          <w:rFonts w:cs="Arial"/>
        </w:rPr>
        <w:t>t</w:t>
      </w:r>
      <w:r w:rsidRPr="00EA22CC">
        <w:rPr>
          <w:rFonts w:cs="Arial"/>
        </w:rPr>
        <w:t xml:space="preserve">andard &amp; </w:t>
      </w:r>
      <w:proofErr w:type="spellStart"/>
      <w:r w:rsidRPr="00EA22CC">
        <w:rPr>
          <w:rFonts w:cs="Arial"/>
        </w:rPr>
        <w:t>Poor’s</w:t>
      </w:r>
      <w:proofErr w:type="spellEnd"/>
      <w:r w:rsidRPr="00EA22CC">
        <w:rPr>
          <w:rFonts w:cs="Arial"/>
        </w:rPr>
        <w:t xml:space="preserve"> o da </w:t>
      </w:r>
      <w:proofErr w:type="spellStart"/>
      <w:r w:rsidRPr="00EA22CC">
        <w:rPr>
          <w:rFonts w:cs="Arial"/>
        </w:rPr>
        <w:t>Fitch</w:t>
      </w:r>
      <w:proofErr w:type="spellEnd"/>
      <w:r w:rsidRPr="00EA22CC">
        <w:rPr>
          <w:rFonts w:cs="Arial"/>
        </w:rPr>
        <w:t xml:space="preserve"> </w:t>
      </w:r>
      <w:proofErr w:type="spellStart"/>
      <w:r w:rsidRPr="00EA22CC">
        <w:rPr>
          <w:rFonts w:cs="Arial"/>
        </w:rPr>
        <w:t>Ratings</w:t>
      </w:r>
      <w:proofErr w:type="spellEnd"/>
      <w:r w:rsidRPr="00EA22CC">
        <w:rPr>
          <w:rFonts w:cs="Arial"/>
        </w:rPr>
        <w:t xml:space="preserve"> pari o superiore a B+ se rilasc</w:t>
      </w:r>
      <w:r>
        <w:rPr>
          <w:rFonts w:cs="Arial"/>
        </w:rPr>
        <w:t>i</w:t>
      </w:r>
      <w:r w:rsidRPr="00EA22CC">
        <w:rPr>
          <w:rFonts w:cs="Arial"/>
        </w:rPr>
        <w:t xml:space="preserve">ato dall’Agenzia A.M. Best, pari o superiore a Baa se rilasciato dall’Agenzia </w:t>
      </w:r>
      <w:proofErr w:type="spellStart"/>
      <w:r w:rsidRPr="00EA22CC">
        <w:rPr>
          <w:rFonts w:cs="Arial"/>
        </w:rPr>
        <w:t>Moody’s</w:t>
      </w:r>
      <w:proofErr w:type="spellEnd"/>
      <w:r w:rsidRPr="00EA22CC">
        <w:rPr>
          <w:rFonts w:cs="Arial"/>
        </w:rPr>
        <w:t>, in corso di validità alla data di pubblicazione del</w:t>
      </w:r>
      <w:r>
        <w:rPr>
          <w:rFonts w:cs="Arial"/>
        </w:rPr>
        <w:t xml:space="preserve"> presente avviso e, successivamente, anche alla data di scadenza per la presentazione delle offerte,</w:t>
      </w:r>
      <w:r w:rsidRPr="00EA22CC">
        <w:rPr>
          <w:rFonts w:cs="Arial"/>
        </w:rPr>
        <w:t xml:space="preserve"> con indicazione </w:t>
      </w:r>
      <w:r w:rsidRPr="00A21562">
        <w:t>della società specializzata che lo ha attribuito.</w:t>
      </w:r>
    </w:p>
    <w:p w:rsidR="004D25AD" w:rsidRDefault="004D25AD" w:rsidP="004D25AD">
      <w:pPr>
        <w:pStyle w:val="Paragrafoelenco1"/>
        <w:spacing w:before="60" w:after="60"/>
        <w:ind w:left="0"/>
        <w:rPr>
          <w:rFonts w:ascii="Times New Roman" w:hAnsi="Times New Roman"/>
          <w:szCs w:val="24"/>
        </w:rPr>
      </w:pPr>
    </w:p>
    <w:p w:rsidR="004D25AD" w:rsidRDefault="004D25AD" w:rsidP="004D25AD">
      <w:pPr>
        <w:pStyle w:val="Paragrafoelenco1"/>
        <w:spacing w:before="60" w:after="60"/>
        <w:ind w:left="0"/>
      </w:pPr>
      <w:r>
        <w:rPr>
          <w:rFonts w:ascii="Times New Roman" w:hAnsi="Times New Roman"/>
          <w:szCs w:val="24"/>
        </w:rPr>
        <w:t xml:space="preserve">- di aver eseguito </w:t>
      </w:r>
      <w:r w:rsidRPr="00A21562">
        <w:rPr>
          <w:rFonts w:ascii="Times New Roman" w:hAnsi="Times New Roman"/>
          <w:szCs w:val="24"/>
        </w:rPr>
        <w:t xml:space="preserve">negli ultimi tre anni (2018/2017/2016) </w:t>
      </w:r>
      <w:r>
        <w:rPr>
          <w:rFonts w:ascii="Times New Roman" w:hAnsi="Times New Roman"/>
          <w:szCs w:val="24"/>
        </w:rPr>
        <w:t xml:space="preserve">i seguenti servizi analoghi </w:t>
      </w:r>
      <w:r w:rsidRPr="00A21562">
        <w:t>a favore di pubbliche amministrazioni</w:t>
      </w:r>
      <w:r>
        <w:t>:</w:t>
      </w:r>
    </w:p>
    <w:p w:rsidR="004D25AD" w:rsidRPr="004D25AD" w:rsidRDefault="004D25AD" w:rsidP="004D25AD">
      <w:pPr>
        <w:pStyle w:val="Paragrafoelenco1"/>
        <w:spacing w:before="60" w:after="60"/>
        <w:ind w:left="0"/>
        <w:rPr>
          <w:i/>
        </w:rPr>
      </w:pPr>
      <w:r w:rsidRPr="004D25AD">
        <w:rPr>
          <w:i/>
        </w:rPr>
        <w:t>(indicare l’elenco di tali servizi con l’indicazione dei rispettivi importi, date e destinatari).</w:t>
      </w:r>
    </w:p>
    <w:p w:rsidR="004D25AD" w:rsidRDefault="004D25AD" w:rsidP="00F67CC1">
      <w:pPr>
        <w:pStyle w:val="Corpodeltesto2"/>
        <w:widowControl w:val="0"/>
        <w:rPr>
          <w:i/>
        </w:rPr>
      </w:pPr>
      <w:r>
        <w:rPr>
          <w:i/>
        </w:rPr>
        <w:t>_____________________________________________________________________________</w:t>
      </w:r>
    </w:p>
    <w:p w:rsidR="004D25AD" w:rsidRDefault="004D25AD" w:rsidP="00F67CC1">
      <w:pPr>
        <w:pStyle w:val="Corpodeltesto2"/>
        <w:widowControl w:val="0"/>
        <w:rPr>
          <w:i/>
        </w:rPr>
      </w:pPr>
      <w:r>
        <w:rPr>
          <w:i/>
        </w:rPr>
        <w:t>_____________________________________________________________________________</w:t>
      </w:r>
    </w:p>
    <w:p w:rsidR="004D25AD" w:rsidRDefault="004D25AD" w:rsidP="00F67CC1">
      <w:pPr>
        <w:pStyle w:val="Corpodeltesto2"/>
        <w:widowControl w:val="0"/>
        <w:rPr>
          <w:i/>
        </w:rPr>
      </w:pPr>
    </w:p>
    <w:p w:rsidR="00F67CC1" w:rsidRDefault="00F67CC1" w:rsidP="00F67CC1">
      <w:pPr>
        <w:pStyle w:val="Corpodeltesto21"/>
        <w:widowControl w:val="0"/>
      </w:pPr>
    </w:p>
    <w:p w:rsidR="00F67CC1" w:rsidRDefault="004D25AD" w:rsidP="00F67CC1">
      <w:pPr>
        <w:pStyle w:val="NormaleWeb"/>
        <w:spacing w:after="0"/>
        <w:jc w:val="both"/>
      </w:pPr>
      <w:proofErr w:type="spellStart"/>
      <w:r>
        <w:rPr>
          <w:b/>
        </w:rPr>
        <w:t>bb</w:t>
      </w:r>
      <w:proofErr w:type="spellEnd"/>
      <w:r w:rsidR="00F67CC1">
        <w:rPr>
          <w:b/>
        </w:rPr>
        <w:t>)</w:t>
      </w:r>
      <w:r w:rsidR="00F67CC1">
        <w:t xml:space="preserve">  </w:t>
      </w:r>
      <w:r w:rsidR="00F67CC1">
        <w:rPr>
          <w:b/>
        </w:rPr>
        <w:t>dichiara di essere edotto degli obblighi derivanti dal codice di comportamento</w:t>
      </w:r>
      <w:r w:rsidR="00F67CC1">
        <w:t xml:space="preserve"> dei dipendenti pubblici approvato con DPR 62/2013  e del Codice di Comportamento dei dipendenti del Comune di Orbassano adottato dalla Giunta Comunale di Orbassano con atto n. 10 del 27/01/2014 e pubblicato sul sito istituzione dell'ente – Sezione Amministrazione Trasparente - e si impegna, in caso di aggiudicazione, ad osservare e a far osservare ai propri dipendenti e collaboratori i suddetti codici, pena la risoluzione del contratto.</w:t>
      </w:r>
    </w:p>
    <w:p w:rsidR="004D25AD" w:rsidRDefault="004D25AD" w:rsidP="00F67CC1">
      <w:pPr>
        <w:widowControl w:val="0"/>
        <w:suppressAutoHyphens/>
        <w:autoSpaceDE w:val="0"/>
        <w:jc w:val="both"/>
        <w:rPr>
          <w:b/>
          <w:lang w:eastAsia="ar-SA"/>
        </w:rPr>
      </w:pPr>
    </w:p>
    <w:p w:rsidR="00F67CC1" w:rsidRDefault="004D25AD" w:rsidP="00F67CC1">
      <w:pPr>
        <w:widowControl w:val="0"/>
        <w:suppressAutoHyphens/>
        <w:autoSpaceDE w:val="0"/>
        <w:jc w:val="both"/>
        <w:rPr>
          <w:lang w:eastAsia="ar-SA"/>
        </w:rPr>
      </w:pPr>
      <w:r>
        <w:rPr>
          <w:b/>
          <w:lang w:eastAsia="ar-SA"/>
        </w:rPr>
        <w:t>cc</w:t>
      </w:r>
      <w:r w:rsidR="00F67CC1">
        <w:rPr>
          <w:b/>
          <w:lang w:eastAsia="ar-SA"/>
        </w:rPr>
        <w:t>)  accettare ed approvare i contenuti del “Patto di Integrità</w:t>
      </w:r>
      <w:r w:rsidR="00F67CC1">
        <w:rPr>
          <w:lang w:eastAsia="ar-SA"/>
        </w:rPr>
        <w:t>” approvato dalla Giunta Comunale di Orbassano con atto n. 255 del 22/11/2016;</w:t>
      </w:r>
    </w:p>
    <w:p w:rsidR="00F67CC1" w:rsidRDefault="00F67CC1" w:rsidP="00F67CC1">
      <w:pPr>
        <w:pStyle w:val="Corpodeltesto21"/>
        <w:widowControl w:val="0"/>
        <w:rPr>
          <w:shd w:val="clear" w:color="auto" w:fill="FFFF00"/>
        </w:rPr>
      </w:pPr>
    </w:p>
    <w:p w:rsidR="00F67CC1" w:rsidRDefault="004D25AD" w:rsidP="00F67CC1">
      <w:pPr>
        <w:jc w:val="both"/>
      </w:pPr>
      <w:proofErr w:type="spellStart"/>
      <w:r>
        <w:rPr>
          <w:b/>
          <w:bCs/>
        </w:rPr>
        <w:t>dd</w:t>
      </w:r>
      <w:proofErr w:type="spellEnd"/>
      <w:r w:rsidR="00F67CC1">
        <w:rPr>
          <w:b/>
          <w:bCs/>
        </w:rPr>
        <w:t xml:space="preserve">) </w:t>
      </w:r>
      <w:r>
        <w:rPr>
          <w:b/>
          <w:bCs/>
        </w:rPr>
        <w:t xml:space="preserve"> d</w:t>
      </w:r>
      <w:r w:rsidR="00F67CC1">
        <w:rPr>
          <w:b/>
          <w:bCs/>
        </w:rPr>
        <w:t>i</w:t>
      </w:r>
      <w:r w:rsidR="00F67CC1">
        <w:rPr>
          <w:b/>
        </w:rPr>
        <w:t xml:space="preserve"> </w:t>
      </w:r>
      <w:r w:rsidR="00F67CC1">
        <w:rPr>
          <w:b/>
          <w:bCs/>
        </w:rPr>
        <w:t>essere informato</w:t>
      </w:r>
      <w:r w:rsidR="00F67CC1">
        <w:t xml:space="preserve">, ai sensi e per gli effetti di cui all’articolo 13 del </w:t>
      </w:r>
      <w:proofErr w:type="spellStart"/>
      <w:r w:rsidR="00F67CC1">
        <w:t>D.Lgs.</w:t>
      </w:r>
      <w:proofErr w:type="spellEnd"/>
      <w:r w:rsidR="00F67CC1">
        <w:t xml:space="preserve"> 196/2003 e </w:t>
      </w:r>
      <w:proofErr w:type="spellStart"/>
      <w:r w:rsidR="00F67CC1">
        <w:t>s.m.i.</w:t>
      </w:r>
      <w:proofErr w:type="spellEnd"/>
      <w:r w:rsidR="00F67CC1">
        <w:t xml:space="preserve"> e del GDPR 2016/679, che i dati personali raccolti saranno trattati, anche con strumenti informatici, esclusivamente nell’ambito del procedimento per il quale la presente dichiarazione viene resa.</w:t>
      </w:r>
    </w:p>
    <w:p w:rsidR="00F67CC1" w:rsidRDefault="00F67CC1" w:rsidP="00F67CC1">
      <w:pPr>
        <w:pStyle w:val="Corpodeltesto21"/>
        <w:widowControl w:val="0"/>
      </w:pPr>
    </w:p>
    <w:p w:rsidR="00F67CC1" w:rsidRDefault="00F67CC1" w:rsidP="00F67CC1">
      <w:pPr>
        <w:pStyle w:val="Corpodeltesto21"/>
        <w:widowControl w:val="0"/>
        <w:rPr>
          <w:shd w:val="clear" w:color="auto" w:fill="FFFF00"/>
        </w:rPr>
      </w:pPr>
    </w:p>
    <w:p w:rsidR="00F67CC1" w:rsidRDefault="00F67CC1" w:rsidP="00F67CC1">
      <w:pPr>
        <w:pStyle w:val="Corpodeltesto21"/>
        <w:widowControl w:val="0"/>
        <w:rPr>
          <w:bCs/>
          <w:u w:val="single"/>
          <w:shd w:val="clear" w:color="auto" w:fill="FFFF00"/>
        </w:rPr>
      </w:pPr>
      <w:r>
        <w:rPr>
          <w:bCs/>
        </w:rPr>
        <w:t>Data</w:t>
      </w:r>
      <w:r>
        <w:rPr>
          <w:bCs/>
        </w:rPr>
        <w:tab/>
      </w:r>
      <w:r>
        <w:rPr>
          <w:bCs/>
        </w:rPr>
        <w:tab/>
      </w:r>
      <w:r>
        <w:rPr>
          <w:bCs/>
        </w:rPr>
        <w:tab/>
      </w:r>
      <w:r>
        <w:rPr>
          <w:bCs/>
        </w:rPr>
        <w:tab/>
      </w:r>
      <w:r>
        <w:rPr>
          <w:bCs/>
        </w:rPr>
        <w:tab/>
      </w:r>
      <w:r>
        <w:rPr>
          <w:bCs/>
        </w:rPr>
        <w:tab/>
      </w:r>
      <w:r>
        <w:rPr>
          <w:bCs/>
        </w:rPr>
        <w:tab/>
      </w:r>
      <w:r>
        <w:rPr>
          <w:bCs/>
        </w:rPr>
        <w:tab/>
      </w:r>
      <w:r>
        <w:rPr>
          <w:bCs/>
        </w:rPr>
        <w:tab/>
      </w:r>
      <w:r>
        <w:rPr>
          <w:bCs/>
        </w:rPr>
        <w:tab/>
        <w:t>FIRMA</w:t>
      </w:r>
    </w:p>
    <w:p w:rsidR="00F67CC1" w:rsidRDefault="00F67CC1" w:rsidP="00F67CC1">
      <w:pPr>
        <w:pStyle w:val="Corpodeltesto21"/>
        <w:widowControl w:val="0"/>
        <w:rPr>
          <w:bCs/>
          <w:u w:val="single"/>
          <w:shd w:val="clear" w:color="auto" w:fill="FFFF00"/>
        </w:rPr>
      </w:pPr>
    </w:p>
    <w:p w:rsidR="00F67CC1" w:rsidRDefault="00F67CC1" w:rsidP="00F67CC1">
      <w:pPr>
        <w:pStyle w:val="Corpodeltesto21"/>
        <w:widowControl w:val="0"/>
        <w:rPr>
          <w:bCs/>
          <w:u w:val="single"/>
          <w:shd w:val="clear" w:color="auto" w:fill="FFFF00"/>
        </w:rPr>
      </w:pPr>
    </w:p>
    <w:p w:rsidR="00F67CC1" w:rsidRDefault="00F67CC1" w:rsidP="00F67CC1">
      <w:pPr>
        <w:pStyle w:val="Corpodeltesto21"/>
        <w:widowControl w:val="0"/>
        <w:rPr>
          <w:bCs/>
          <w:u w:val="single"/>
          <w:shd w:val="clear" w:color="auto" w:fill="FFFF00"/>
        </w:rPr>
      </w:pPr>
    </w:p>
    <w:p w:rsidR="00F67CC1" w:rsidRDefault="00F67CC1" w:rsidP="00F67CC1">
      <w:pPr>
        <w:pStyle w:val="Corpodeltesto21"/>
        <w:widowControl w:val="0"/>
        <w:rPr>
          <w:bCs/>
          <w:u w:val="single"/>
          <w:shd w:val="clear" w:color="auto" w:fill="FFFF00"/>
        </w:rPr>
      </w:pPr>
    </w:p>
    <w:p w:rsidR="00F67CC1" w:rsidRDefault="00F67CC1" w:rsidP="00F67CC1">
      <w:pPr>
        <w:pStyle w:val="Corpodeltesto21"/>
        <w:widowControl w:val="0"/>
        <w:rPr>
          <w:bCs/>
          <w:u w:val="single"/>
          <w:shd w:val="clear" w:color="auto" w:fill="FFFF00"/>
        </w:rPr>
      </w:pPr>
    </w:p>
    <w:p w:rsidR="00F67CC1" w:rsidRDefault="00F67CC1" w:rsidP="00F67CC1">
      <w:pPr>
        <w:pStyle w:val="Corpodeltesto21"/>
        <w:widowControl w:val="0"/>
        <w:rPr>
          <w:bCs/>
          <w:u w:val="single"/>
          <w:shd w:val="clear" w:color="auto" w:fill="FFFF00"/>
        </w:rPr>
      </w:pPr>
    </w:p>
    <w:p w:rsidR="00F67CC1" w:rsidRDefault="00F67CC1" w:rsidP="00F67CC1">
      <w:pPr>
        <w:pStyle w:val="Corpodeltesto21"/>
        <w:widowControl w:val="0"/>
        <w:rPr>
          <w:bCs/>
          <w:u w:val="single"/>
          <w:shd w:val="clear" w:color="auto" w:fill="FFFF00"/>
        </w:rPr>
      </w:pPr>
    </w:p>
    <w:p w:rsidR="00F67CC1" w:rsidRDefault="00F67CC1" w:rsidP="00F67CC1">
      <w:pPr>
        <w:pStyle w:val="Corpodeltesto21"/>
        <w:widowControl w:val="0"/>
        <w:rPr>
          <w:bCs/>
          <w:u w:val="single"/>
        </w:rPr>
      </w:pPr>
      <w:r>
        <w:rPr>
          <w:bCs/>
          <w:u w:val="single"/>
        </w:rPr>
        <w:t>N.B.</w:t>
      </w:r>
    </w:p>
    <w:p w:rsidR="00F67CC1" w:rsidRDefault="00F67CC1" w:rsidP="00F67CC1">
      <w:pPr>
        <w:pStyle w:val="Corpodeltesto21"/>
        <w:widowControl w:val="0"/>
        <w:rPr>
          <w:bCs/>
          <w:u w:val="single"/>
        </w:rPr>
      </w:pPr>
    </w:p>
    <w:p w:rsidR="00F67CC1" w:rsidRDefault="00F67CC1" w:rsidP="00F67CC1">
      <w:pPr>
        <w:pStyle w:val="Corpodeltesto21"/>
        <w:widowControl w:val="0"/>
        <w:numPr>
          <w:ilvl w:val="0"/>
          <w:numId w:val="7"/>
        </w:numPr>
        <w:autoSpaceDE w:val="0"/>
        <w:ind w:left="170" w:firstLine="0"/>
      </w:pPr>
      <w:r>
        <w:t>L</w:t>
      </w:r>
      <w:r w:rsidR="00DC61EA">
        <w:t xml:space="preserve">a dichiarazione </w:t>
      </w:r>
      <w:r>
        <w:t xml:space="preserve"> dev</w:t>
      </w:r>
      <w:r w:rsidR="00DC61EA">
        <w:t xml:space="preserve">e </w:t>
      </w:r>
      <w:r>
        <w:t xml:space="preserve"> essere corredate da fotocopia, non autenticata, di valido documento di identità del sottoscrittore.</w:t>
      </w:r>
    </w:p>
    <w:sectPr w:rsidR="00F67C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Times New Roman"/>
      </w:rPr>
    </w:lvl>
  </w:abstractNum>
  <w:abstractNum w:abstractNumId="1" w15:restartNumberingAfterBreak="0">
    <w:nsid w:val="00000004"/>
    <w:multiLevelType w:val="singleLevel"/>
    <w:tmpl w:val="00000004"/>
    <w:lvl w:ilvl="0">
      <w:start w:val="1"/>
      <w:numFmt w:val="bullet"/>
      <w:lvlText w:val=""/>
      <w:lvlJc w:val="left"/>
      <w:pPr>
        <w:tabs>
          <w:tab w:val="num" w:pos="0"/>
        </w:tabs>
        <w:ind w:left="170" w:hanging="170"/>
      </w:pPr>
      <w:rPr>
        <w:rFonts w:ascii="Wingdings" w:hAnsi="Wingdings" w:cs="Wingdings"/>
      </w:rPr>
    </w:lvl>
  </w:abstractNum>
  <w:abstractNum w:abstractNumId="2"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Wingdings" w:hAnsi="Wingdings" w:cs="Wingdings"/>
      </w:rPr>
    </w:lvl>
  </w:abstractNum>
  <w:abstractNum w:abstractNumId="3" w15:restartNumberingAfterBreak="0">
    <w:nsid w:val="12487A89"/>
    <w:multiLevelType w:val="hybridMultilevel"/>
    <w:tmpl w:val="00F40896"/>
    <w:lvl w:ilvl="0" w:tplc="04100017">
      <w:start w:val="1"/>
      <w:numFmt w:val="lowerLetter"/>
      <w:lvlText w:val="%1)"/>
      <w:lvlJc w:val="left"/>
      <w:pPr>
        <w:ind w:left="360" w:hanging="360"/>
      </w:pPr>
      <w:rPr>
        <w:rFonts w:cs="Times New Roman" w:hint="default"/>
        <w:b/>
        <w:i w:val="0"/>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20B3351B"/>
    <w:multiLevelType w:val="hybridMultilevel"/>
    <w:tmpl w:val="66287670"/>
    <w:lvl w:ilvl="0" w:tplc="A6EC34EA">
      <w:start w:val="1"/>
      <w:numFmt w:val="lowerLetter"/>
      <w:lvlText w:val="%1)"/>
      <w:lvlJc w:val="left"/>
      <w:pPr>
        <w:tabs>
          <w:tab w:val="num" w:pos="765"/>
        </w:tabs>
        <w:ind w:left="765" w:hanging="405"/>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C3271B2"/>
    <w:multiLevelType w:val="multilevel"/>
    <w:tmpl w:val="1804C8D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Calibri" w:hAnsi="Calibri" w:cs="Times New Roman" w:hint="default"/>
        <w:b w:val="0"/>
        <w:i w:val="0"/>
        <w:sz w:val="24"/>
        <w:szCs w:val="24"/>
      </w:rPr>
    </w:lvl>
    <w:lvl w:ilvl="2">
      <w:start w:val="1"/>
      <w:numFmt w:val="decimal"/>
      <w:lvlText w:val="%1.%2.%3."/>
      <w:lvlJc w:val="left"/>
      <w:pPr>
        <w:ind w:left="788" w:hanging="504"/>
      </w:pPr>
      <w:rPr>
        <w:rFonts w:ascii="Calibri" w:hAnsi="Calibri" w:cs="Times New Roman" w:hint="default"/>
        <w:b w:val="0"/>
        <w:i w:val="0"/>
        <w:strike w:val="0"/>
        <w:sz w:val="24"/>
        <w:szCs w:val="24"/>
      </w:rPr>
    </w:lvl>
    <w:lvl w:ilvl="3">
      <w:start w:val="1"/>
      <w:numFmt w:val="decimal"/>
      <w:lvlText w:val="%1.%2.%3.%4."/>
      <w:lvlJc w:val="left"/>
      <w:pPr>
        <w:ind w:left="932" w:hanging="648"/>
      </w:pPr>
      <w:rPr>
        <w:rFonts w:cs="Times New Roman" w:hint="default"/>
        <w:b w:val="0"/>
        <w:strike w:val="0"/>
        <w:color w:val="auto"/>
        <w:sz w:val="24"/>
        <w:szCs w:val="24"/>
      </w:rPr>
    </w:lvl>
    <w:lvl w:ilvl="4">
      <w:start w:val="1"/>
      <w:numFmt w:val="lowerLetter"/>
      <w:lvlText w:val="%5."/>
      <w:lvlJc w:val="left"/>
      <w:pPr>
        <w:ind w:left="2069" w:hanging="792"/>
      </w:pPr>
      <w:rPr>
        <w:rFonts w:cs="Times New Roman"/>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4EE62363"/>
    <w:multiLevelType w:val="hybridMultilevel"/>
    <w:tmpl w:val="FE1AC2BE"/>
    <w:lvl w:ilvl="0" w:tplc="18FCFDB0">
      <w:start w:val="4"/>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50E068FD"/>
    <w:multiLevelType w:val="multilevel"/>
    <w:tmpl w:val="AB2E9FE0"/>
    <w:lvl w:ilvl="0">
      <w:start w:val="1"/>
      <w:numFmt w:val="decimal"/>
      <w:pStyle w:val="Titolo2"/>
      <w:lvlText w:val="%1."/>
      <w:lvlJc w:val="left"/>
      <w:pPr>
        <w:ind w:left="360" w:hanging="360"/>
      </w:pPr>
      <w:rPr>
        <w:rFonts w:ascii="Garamond" w:hAnsi="Garamond" w:cs="Times New Roman" w:hint="default"/>
        <w:b/>
        <w:i w:val="0"/>
        <w:sz w:val="24"/>
      </w:rPr>
    </w:lvl>
    <w:lvl w:ilvl="1">
      <w:start w:val="1"/>
      <w:numFmt w:val="decimal"/>
      <w:pStyle w:val="Titolo3"/>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8" w15:restartNumberingAfterBreak="0">
    <w:nsid w:val="50F45F6D"/>
    <w:multiLevelType w:val="hybridMultilevel"/>
    <w:tmpl w:val="3BEC53B0"/>
    <w:lvl w:ilvl="0" w:tplc="0214FEE6">
      <w:numFmt w:val="bullet"/>
      <w:lvlText w:val="-"/>
      <w:lvlJc w:val="left"/>
      <w:pPr>
        <w:ind w:left="1146" w:hanging="360"/>
      </w:pPr>
      <w:rPr>
        <w:rFonts w:ascii="Garamond" w:hAnsi="Garamond" w:hint="default"/>
        <w:b/>
        <w:i w:val="0"/>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num w:numId="1">
    <w:abstractNumId w:val="3"/>
  </w:num>
  <w:num w:numId="2">
    <w:abstractNumId w:val="7"/>
  </w:num>
  <w:num w:numId="3">
    <w:abstractNumId w:val="5"/>
  </w:num>
  <w:num w:numId="4">
    <w:abstractNumId w:val="8"/>
  </w:num>
  <w:num w:numId="5">
    <w:abstractNumId w:val="4"/>
  </w:num>
  <w:num w:numId="6">
    <w:abstractNumId w:val="6"/>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8DF"/>
    <w:rsid w:val="00010EF3"/>
    <w:rsid w:val="00042104"/>
    <w:rsid w:val="00071E2A"/>
    <w:rsid w:val="000E4505"/>
    <w:rsid w:val="0013629A"/>
    <w:rsid w:val="00186110"/>
    <w:rsid w:val="0019517D"/>
    <w:rsid w:val="00251BE5"/>
    <w:rsid w:val="00283421"/>
    <w:rsid w:val="00285C4D"/>
    <w:rsid w:val="00294C8F"/>
    <w:rsid w:val="003B3924"/>
    <w:rsid w:val="003C3BBE"/>
    <w:rsid w:val="0040089D"/>
    <w:rsid w:val="004A05A9"/>
    <w:rsid w:val="004A785C"/>
    <w:rsid w:val="004C5BA3"/>
    <w:rsid w:val="004D25AD"/>
    <w:rsid w:val="004F2CB8"/>
    <w:rsid w:val="00557E08"/>
    <w:rsid w:val="006E165B"/>
    <w:rsid w:val="006E7448"/>
    <w:rsid w:val="007070E5"/>
    <w:rsid w:val="007241EB"/>
    <w:rsid w:val="007465AF"/>
    <w:rsid w:val="007470CB"/>
    <w:rsid w:val="0075787E"/>
    <w:rsid w:val="00766221"/>
    <w:rsid w:val="00772782"/>
    <w:rsid w:val="008103CB"/>
    <w:rsid w:val="00822615"/>
    <w:rsid w:val="0093529C"/>
    <w:rsid w:val="00972E5E"/>
    <w:rsid w:val="00A06CEA"/>
    <w:rsid w:val="00A21562"/>
    <w:rsid w:val="00A66378"/>
    <w:rsid w:val="00A816A4"/>
    <w:rsid w:val="00A9360F"/>
    <w:rsid w:val="00A93CE3"/>
    <w:rsid w:val="00AD616C"/>
    <w:rsid w:val="00AF224B"/>
    <w:rsid w:val="00B814FE"/>
    <w:rsid w:val="00BA3AD3"/>
    <w:rsid w:val="00BC08FB"/>
    <w:rsid w:val="00BC52D0"/>
    <w:rsid w:val="00BF6468"/>
    <w:rsid w:val="00C14475"/>
    <w:rsid w:val="00C7606A"/>
    <w:rsid w:val="00C91C5D"/>
    <w:rsid w:val="00CC7E5B"/>
    <w:rsid w:val="00D45FA6"/>
    <w:rsid w:val="00D644DF"/>
    <w:rsid w:val="00D80D73"/>
    <w:rsid w:val="00DC44D2"/>
    <w:rsid w:val="00DC61EA"/>
    <w:rsid w:val="00E10544"/>
    <w:rsid w:val="00E11670"/>
    <w:rsid w:val="00EE5299"/>
    <w:rsid w:val="00F061E0"/>
    <w:rsid w:val="00F50941"/>
    <w:rsid w:val="00F538DF"/>
    <w:rsid w:val="00F62F19"/>
    <w:rsid w:val="00F67CC1"/>
    <w:rsid w:val="00F74F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44839B1B"/>
  <w15:chartTrackingRefBased/>
  <w15:docId w15:val="{8A1BBD7C-FC90-4C57-9F7D-B3C411F84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rsid w:val="00F67CC1"/>
    <w:pPr>
      <w:keepNext/>
      <w:spacing w:before="240" w:after="60"/>
      <w:outlineLvl w:val="0"/>
    </w:pPr>
    <w:rPr>
      <w:rFonts w:ascii="Arial" w:hAnsi="Arial" w:cs="Arial"/>
      <w:b/>
      <w:bCs/>
      <w:kern w:val="32"/>
      <w:sz w:val="32"/>
      <w:szCs w:val="32"/>
    </w:rPr>
  </w:style>
  <w:style w:type="paragraph" w:styleId="Titolo2">
    <w:name w:val="heading 2"/>
    <w:basedOn w:val="Normale"/>
    <w:next w:val="Titolo3"/>
    <w:qFormat/>
    <w:rsid w:val="00BC52D0"/>
    <w:pPr>
      <w:keepNext/>
      <w:numPr>
        <w:numId w:val="2"/>
      </w:numPr>
      <w:spacing w:before="560" w:after="120" w:line="276" w:lineRule="auto"/>
      <w:ind w:left="357" w:hanging="357"/>
      <w:jc w:val="both"/>
      <w:outlineLvl w:val="1"/>
    </w:pPr>
    <w:rPr>
      <w:rFonts w:ascii="Garamond" w:eastAsia="Calibri" w:hAnsi="Garamond"/>
      <w:b/>
      <w:bCs/>
      <w:iCs/>
      <w:caps/>
      <w:szCs w:val="28"/>
      <w:lang w:eastAsia="en-US"/>
    </w:rPr>
  </w:style>
  <w:style w:type="paragraph" w:styleId="Titolo3">
    <w:name w:val="heading 3"/>
    <w:basedOn w:val="Normale"/>
    <w:next w:val="Normale"/>
    <w:link w:val="Titolo3Carattere"/>
    <w:qFormat/>
    <w:rsid w:val="00BC52D0"/>
    <w:pPr>
      <w:keepNext/>
      <w:numPr>
        <w:ilvl w:val="1"/>
        <w:numId w:val="2"/>
      </w:numPr>
      <w:spacing w:before="240" w:after="60" w:line="276" w:lineRule="auto"/>
      <w:jc w:val="both"/>
      <w:outlineLvl w:val="2"/>
    </w:pPr>
    <w:rPr>
      <w:rFonts w:ascii="Garamond" w:eastAsia="Calibri" w:hAnsi="Garamond"/>
      <w:b/>
      <w:bCs/>
      <w:caps/>
      <w:sz w:val="22"/>
      <w:szCs w:val="26"/>
      <w:lang w:eastAsia="en-US"/>
    </w:rPr>
  </w:style>
  <w:style w:type="paragraph" w:styleId="Titolo4">
    <w:name w:val="heading 4"/>
    <w:basedOn w:val="Normale"/>
    <w:next w:val="Normale"/>
    <w:qFormat/>
    <w:rsid w:val="00F67CC1"/>
    <w:pPr>
      <w:keepNext/>
      <w:spacing w:before="240" w:after="60"/>
      <w:outlineLvl w:val="3"/>
    </w:pPr>
    <w:rPr>
      <w:b/>
      <w:bCs/>
      <w:sz w:val="28"/>
      <w:szCs w:val="28"/>
    </w:rPr>
  </w:style>
  <w:style w:type="paragraph" w:styleId="Titolo7">
    <w:name w:val="heading 7"/>
    <w:basedOn w:val="Normale"/>
    <w:next w:val="Normale"/>
    <w:qFormat/>
    <w:rsid w:val="00F67CC1"/>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commento">
    <w:name w:val="annotation text"/>
    <w:basedOn w:val="Normale"/>
    <w:link w:val="TestocommentoCarattere"/>
    <w:rsid w:val="00F74F97"/>
    <w:pPr>
      <w:spacing w:line="276" w:lineRule="auto"/>
      <w:jc w:val="both"/>
    </w:pPr>
    <w:rPr>
      <w:rFonts w:ascii="Calibri" w:eastAsia="Calibri" w:hAnsi="Calibri"/>
      <w:sz w:val="20"/>
      <w:szCs w:val="20"/>
      <w:lang w:eastAsia="en-US"/>
    </w:rPr>
  </w:style>
  <w:style w:type="character" w:customStyle="1" w:styleId="TestocommentoCarattere">
    <w:name w:val="Testo commento Carattere"/>
    <w:basedOn w:val="Carpredefinitoparagrafo"/>
    <w:link w:val="Testocommento"/>
    <w:locked/>
    <w:rsid w:val="00F74F97"/>
    <w:rPr>
      <w:rFonts w:ascii="Calibri" w:eastAsia="Calibri" w:hAnsi="Calibri"/>
      <w:lang w:val="it-IT" w:eastAsia="en-US" w:bidi="ar-SA"/>
    </w:rPr>
  </w:style>
  <w:style w:type="character" w:styleId="Collegamentoipertestuale">
    <w:name w:val="Hyperlink"/>
    <w:basedOn w:val="Carpredefinitoparagrafo"/>
    <w:rsid w:val="00B814FE"/>
    <w:rPr>
      <w:color w:val="0000FF"/>
      <w:u w:val="single"/>
    </w:rPr>
  </w:style>
  <w:style w:type="paragraph" w:styleId="Titolo">
    <w:name w:val="Title"/>
    <w:basedOn w:val="Normale"/>
    <w:link w:val="TitoloCarattere"/>
    <w:qFormat/>
    <w:rsid w:val="00B814FE"/>
    <w:pPr>
      <w:overflowPunct w:val="0"/>
      <w:autoSpaceDE w:val="0"/>
      <w:autoSpaceDN w:val="0"/>
      <w:adjustRightInd w:val="0"/>
      <w:jc w:val="center"/>
      <w:textAlignment w:val="baseline"/>
    </w:pPr>
    <w:rPr>
      <w:b/>
      <w:szCs w:val="20"/>
    </w:rPr>
  </w:style>
  <w:style w:type="character" w:customStyle="1" w:styleId="TitoloCarattere">
    <w:name w:val="Titolo Carattere"/>
    <w:link w:val="Titolo"/>
    <w:rsid w:val="00B814FE"/>
    <w:rPr>
      <w:b/>
      <w:sz w:val="24"/>
      <w:lang w:val="it-IT" w:eastAsia="it-IT" w:bidi="ar-SA"/>
    </w:rPr>
  </w:style>
  <w:style w:type="paragraph" w:customStyle="1" w:styleId="usoboll1">
    <w:name w:val="usoboll1"/>
    <w:basedOn w:val="Normale"/>
    <w:rsid w:val="00F62F19"/>
    <w:pPr>
      <w:widowControl w:val="0"/>
      <w:spacing w:line="482" w:lineRule="atLeast"/>
      <w:jc w:val="both"/>
    </w:pPr>
    <w:rPr>
      <w:rFonts w:eastAsia="Calibri"/>
      <w:szCs w:val="20"/>
    </w:rPr>
  </w:style>
  <w:style w:type="character" w:customStyle="1" w:styleId="BLOCKBOLD">
    <w:name w:val="BLOCK BOLD"/>
    <w:rsid w:val="00F62F19"/>
    <w:rPr>
      <w:rFonts w:ascii="Trebuchet MS" w:hAnsi="Trebuchet MS"/>
      <w:b/>
      <w:caps/>
      <w:color w:val="auto"/>
      <w:sz w:val="20"/>
    </w:rPr>
  </w:style>
  <w:style w:type="paragraph" w:customStyle="1" w:styleId="Paragrafoelenco1">
    <w:name w:val="Paragrafo elenco1"/>
    <w:basedOn w:val="Normale"/>
    <w:rsid w:val="00BC52D0"/>
    <w:pPr>
      <w:spacing w:line="276" w:lineRule="auto"/>
      <w:ind w:left="720"/>
      <w:jc w:val="both"/>
    </w:pPr>
    <w:rPr>
      <w:rFonts w:ascii="Garamond" w:hAnsi="Garamond"/>
      <w:szCs w:val="22"/>
    </w:rPr>
  </w:style>
  <w:style w:type="character" w:customStyle="1" w:styleId="Titolo3Carattere">
    <w:name w:val="Titolo 3 Carattere"/>
    <w:basedOn w:val="Carpredefinitoparagrafo"/>
    <w:link w:val="Titolo3"/>
    <w:locked/>
    <w:rsid w:val="00BC52D0"/>
    <w:rPr>
      <w:rFonts w:ascii="Garamond" w:eastAsia="Calibri" w:hAnsi="Garamond"/>
      <w:b/>
      <w:bCs/>
      <w:caps/>
      <w:sz w:val="22"/>
      <w:szCs w:val="26"/>
      <w:lang w:val="it-IT" w:eastAsia="en-US" w:bidi="ar-SA"/>
    </w:rPr>
  </w:style>
  <w:style w:type="paragraph" w:styleId="Testofumetto">
    <w:name w:val="Balloon Text"/>
    <w:basedOn w:val="Normale"/>
    <w:semiHidden/>
    <w:rsid w:val="0093529C"/>
    <w:rPr>
      <w:rFonts w:ascii="Tahoma" w:hAnsi="Tahoma" w:cs="Tahoma"/>
      <w:sz w:val="16"/>
      <w:szCs w:val="16"/>
    </w:rPr>
  </w:style>
  <w:style w:type="paragraph" w:styleId="NormaleWeb">
    <w:name w:val="Normal (Web)"/>
    <w:basedOn w:val="Normale"/>
    <w:rsid w:val="00F67CC1"/>
    <w:pPr>
      <w:suppressAutoHyphens/>
      <w:spacing w:before="100" w:after="119"/>
    </w:pPr>
    <w:rPr>
      <w:lang w:eastAsia="ar-SA"/>
    </w:rPr>
  </w:style>
  <w:style w:type="paragraph" w:styleId="Testonotadichiusura">
    <w:name w:val="endnote text"/>
    <w:basedOn w:val="Normale"/>
    <w:semiHidden/>
    <w:rsid w:val="00F67CC1"/>
    <w:rPr>
      <w:sz w:val="20"/>
      <w:szCs w:val="20"/>
    </w:rPr>
  </w:style>
  <w:style w:type="paragraph" w:styleId="Corpotesto">
    <w:name w:val="Body Text"/>
    <w:basedOn w:val="Normale"/>
    <w:rsid w:val="00F67CC1"/>
    <w:pPr>
      <w:jc w:val="both"/>
    </w:pPr>
    <w:rPr>
      <w:rFonts w:ascii="Bookman Old Style" w:hAnsi="Bookman Old Style"/>
    </w:rPr>
  </w:style>
  <w:style w:type="paragraph" w:styleId="Corpodeltesto2">
    <w:name w:val="Body Text 2"/>
    <w:basedOn w:val="Normale"/>
    <w:rsid w:val="00F67CC1"/>
    <w:pPr>
      <w:jc w:val="both"/>
    </w:pPr>
  </w:style>
  <w:style w:type="paragraph" w:customStyle="1" w:styleId="Corpodeltesto21">
    <w:name w:val="Corpo del testo 21"/>
    <w:basedOn w:val="Normale"/>
    <w:rsid w:val="00F67CC1"/>
    <w:pPr>
      <w:suppressAutoHyphens/>
      <w:jc w:val="both"/>
    </w:pPr>
    <w:rPr>
      <w:lang w:eastAsia="ar-SA"/>
    </w:rPr>
  </w:style>
  <w:style w:type="paragraph" w:styleId="Paragrafoelenco">
    <w:name w:val="List Paragraph"/>
    <w:basedOn w:val="Normale"/>
    <w:qFormat/>
    <w:rsid w:val="00F67CC1"/>
    <w:pPr>
      <w:ind w:left="720"/>
    </w:pPr>
    <w:rPr>
      <w:sz w:val="20"/>
      <w:szCs w:val="20"/>
      <w:lang w:eastAsia="ar-SA"/>
    </w:rPr>
  </w:style>
  <w:style w:type="paragraph" w:customStyle="1" w:styleId="onelivello">
    <w:name w:val="onelivello"/>
    <w:basedOn w:val="Normale"/>
    <w:rsid w:val="00F67CC1"/>
    <w:pPr>
      <w:spacing w:before="120"/>
      <w:ind w:right="-442"/>
      <w:jc w:val="both"/>
    </w:pPr>
    <w:rPr>
      <w:b/>
      <w:sz w:val="22"/>
      <w:szCs w:val="22"/>
    </w:rPr>
  </w:style>
  <w:style w:type="character" w:customStyle="1" w:styleId="apple-converted-space">
    <w:name w:val="apple-converted-space"/>
    <w:basedOn w:val="Carpredefinitoparagrafo"/>
    <w:rsid w:val="00F67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stema-bdi.it/index.php?bdinr=021&amp;docnr=28533%20&amp;stato=lex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istema-bdi.it/index.php?bdinr=021&amp;docnr=33208&amp;stato=lex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stema-bdi.it/index.php?bdinr=021&amp;docnr=121&amp;stato=lext" TargetMode="External"/><Relationship Id="rId11" Type="http://schemas.openxmlformats.org/officeDocument/2006/relationships/hyperlink" Target="http://www.sistema-bdi.it/index.php?bdinr=021&amp;docnr=20048%20&amp;stato=lext" TargetMode="External"/><Relationship Id="rId5" Type="http://schemas.openxmlformats.org/officeDocument/2006/relationships/hyperlink" Target="http://www.sistema-bdi.it/index.php?bdinr=021&amp;docnr=96060&amp;stato=lext" TargetMode="External"/><Relationship Id="rId10" Type="http://schemas.openxmlformats.org/officeDocument/2006/relationships/hyperlink" Target="http://www.sistema-bdi.it/index.php?bdinr=021&amp;docnr=20048%20&amp;stato=lext" TargetMode="External"/><Relationship Id="rId4" Type="http://schemas.openxmlformats.org/officeDocument/2006/relationships/webSettings" Target="webSettings.xml"/><Relationship Id="rId9" Type="http://schemas.openxmlformats.org/officeDocument/2006/relationships/hyperlink" Target="http://www.sistema-bdi.it/index.php?bdinr=021&amp;docnr=89576%20&amp;stato=lex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3876</Words>
  <Characters>22094</Characters>
  <Application>Microsoft Office Word</Application>
  <DocSecurity>0</DocSecurity>
  <Lines>184</Lines>
  <Paragraphs>51</Paragraphs>
  <ScaleCrop>false</ScaleCrop>
  <HeadingPairs>
    <vt:vector size="2" baseType="variant">
      <vt:variant>
        <vt:lpstr>Titolo</vt:lpstr>
      </vt:variant>
      <vt:variant>
        <vt:i4>1</vt:i4>
      </vt:variant>
    </vt:vector>
  </HeadingPairs>
  <TitlesOfParts>
    <vt:vector size="1" baseType="lpstr">
      <vt:lpstr/>
    </vt:vector>
  </TitlesOfParts>
  <Company>Comune di Orbassano</Company>
  <LinksUpToDate>false</LinksUpToDate>
  <CharactersWithSpaces>25919</CharactersWithSpaces>
  <SharedDoc>false</SharedDoc>
  <HLinks>
    <vt:vector size="78" baseType="variant">
      <vt:variant>
        <vt:i4>7798845</vt:i4>
      </vt:variant>
      <vt:variant>
        <vt:i4>36</vt:i4>
      </vt:variant>
      <vt:variant>
        <vt:i4>0</vt:i4>
      </vt:variant>
      <vt:variant>
        <vt:i4>5</vt:i4>
      </vt:variant>
      <vt:variant>
        <vt:lpwstr>http://www.sistema-bdi.it/index.php?bdinr=021&amp;docnr=20048%20&amp;stato=lext</vt:lpwstr>
      </vt:variant>
      <vt:variant>
        <vt:lpwstr/>
      </vt:variant>
      <vt:variant>
        <vt:i4>7798845</vt:i4>
      </vt:variant>
      <vt:variant>
        <vt:i4>33</vt:i4>
      </vt:variant>
      <vt:variant>
        <vt:i4>0</vt:i4>
      </vt:variant>
      <vt:variant>
        <vt:i4>5</vt:i4>
      </vt:variant>
      <vt:variant>
        <vt:lpwstr>http://www.sistema-bdi.it/index.php?bdinr=021&amp;docnr=20048%20&amp;stato=lext</vt:lpwstr>
      </vt:variant>
      <vt:variant>
        <vt:lpwstr/>
      </vt:variant>
      <vt:variant>
        <vt:i4>8192060</vt:i4>
      </vt:variant>
      <vt:variant>
        <vt:i4>30</vt:i4>
      </vt:variant>
      <vt:variant>
        <vt:i4>0</vt:i4>
      </vt:variant>
      <vt:variant>
        <vt:i4>5</vt:i4>
      </vt:variant>
      <vt:variant>
        <vt:lpwstr>http://www.sistema-bdi.it/index.php?bdinr=021&amp;docnr=89576%20&amp;stato=lext</vt:lpwstr>
      </vt:variant>
      <vt:variant>
        <vt:lpwstr/>
      </vt:variant>
      <vt:variant>
        <vt:i4>7864371</vt:i4>
      </vt:variant>
      <vt:variant>
        <vt:i4>27</vt:i4>
      </vt:variant>
      <vt:variant>
        <vt:i4>0</vt:i4>
      </vt:variant>
      <vt:variant>
        <vt:i4>5</vt:i4>
      </vt:variant>
      <vt:variant>
        <vt:lpwstr>http://www.sistema-bdi.it/index.php?bdinr=021&amp;docnr=28533%20&amp;stato=lext</vt:lpwstr>
      </vt:variant>
      <vt:variant>
        <vt:lpwstr/>
      </vt:variant>
      <vt:variant>
        <vt:i4>393243</vt:i4>
      </vt:variant>
      <vt:variant>
        <vt:i4>24</vt:i4>
      </vt:variant>
      <vt:variant>
        <vt:i4>0</vt:i4>
      </vt:variant>
      <vt:variant>
        <vt:i4>5</vt:i4>
      </vt:variant>
      <vt:variant>
        <vt:lpwstr>http://www.sistema-bdi.it/index.php?bdinr=021&amp;docnr=33208&amp;stato=lext</vt:lpwstr>
      </vt:variant>
      <vt:variant>
        <vt:lpwstr/>
      </vt:variant>
      <vt:variant>
        <vt:i4>3604514</vt:i4>
      </vt:variant>
      <vt:variant>
        <vt:i4>21</vt:i4>
      </vt:variant>
      <vt:variant>
        <vt:i4>0</vt:i4>
      </vt:variant>
      <vt:variant>
        <vt:i4>5</vt:i4>
      </vt:variant>
      <vt:variant>
        <vt:lpwstr>http://www.sistema-bdi.it/index.php?bdinr=021&amp;docnr=121&amp;stato=lext</vt:lpwstr>
      </vt:variant>
      <vt:variant>
        <vt:lpwstr/>
      </vt:variant>
      <vt:variant>
        <vt:i4>327707</vt:i4>
      </vt:variant>
      <vt:variant>
        <vt:i4>18</vt:i4>
      </vt:variant>
      <vt:variant>
        <vt:i4>0</vt:i4>
      </vt:variant>
      <vt:variant>
        <vt:i4>5</vt:i4>
      </vt:variant>
      <vt:variant>
        <vt:lpwstr>http://www.sistema-bdi.it/index.php?bdinr=021&amp;docnr=96060&amp;stato=lext</vt:lpwstr>
      </vt:variant>
      <vt:variant>
        <vt:lpwstr/>
      </vt:variant>
      <vt:variant>
        <vt:i4>1638497</vt:i4>
      </vt:variant>
      <vt:variant>
        <vt:i4>15</vt:i4>
      </vt:variant>
      <vt:variant>
        <vt:i4>0</vt:i4>
      </vt:variant>
      <vt:variant>
        <vt:i4>5</vt:i4>
      </vt:variant>
      <vt:variant>
        <vt:lpwstr>mailto:cuc@pec.comune.orbassano.to.it</vt:lpwstr>
      </vt:variant>
      <vt:variant>
        <vt:lpwstr/>
      </vt:variant>
      <vt:variant>
        <vt:i4>393219</vt:i4>
      </vt:variant>
      <vt:variant>
        <vt:i4>12</vt:i4>
      </vt:variant>
      <vt:variant>
        <vt:i4>0</vt:i4>
      </vt:variant>
      <vt:variant>
        <vt:i4>5</vt:i4>
      </vt:variant>
      <vt:variant>
        <vt:lpwstr>http://www.comune.orbassano.to.it/include/content/index.php?pagina=comune/bandi_gara_centrale_unica_committenza</vt:lpwstr>
      </vt:variant>
      <vt:variant>
        <vt:lpwstr/>
      </vt:variant>
      <vt:variant>
        <vt:i4>393219</vt:i4>
      </vt:variant>
      <vt:variant>
        <vt:i4>9</vt:i4>
      </vt:variant>
      <vt:variant>
        <vt:i4>0</vt:i4>
      </vt:variant>
      <vt:variant>
        <vt:i4>5</vt:i4>
      </vt:variant>
      <vt:variant>
        <vt:lpwstr>http://www.comune.orbassano.to.it/include/content/index.php?pagina=comune/bandi_gara_centrale_unica_committenza</vt:lpwstr>
      </vt:variant>
      <vt:variant>
        <vt:lpwstr/>
      </vt:variant>
      <vt:variant>
        <vt:i4>1638497</vt:i4>
      </vt:variant>
      <vt:variant>
        <vt:i4>6</vt:i4>
      </vt:variant>
      <vt:variant>
        <vt:i4>0</vt:i4>
      </vt:variant>
      <vt:variant>
        <vt:i4>5</vt:i4>
      </vt:variant>
      <vt:variant>
        <vt:lpwstr>mailto:cuc@pec.comune.orbassano.to.it</vt:lpwstr>
      </vt:variant>
      <vt:variant>
        <vt:lpwstr/>
      </vt:variant>
      <vt:variant>
        <vt:i4>655402</vt:i4>
      </vt:variant>
      <vt:variant>
        <vt:i4>3</vt:i4>
      </vt:variant>
      <vt:variant>
        <vt:i4>0</vt:i4>
      </vt:variant>
      <vt:variant>
        <vt:i4>5</vt:i4>
      </vt:variant>
      <vt:variant>
        <vt:lpwstr>mailto:cuc@comune.orbassano.to.it</vt:lpwstr>
      </vt:variant>
      <vt:variant>
        <vt:lpwstr/>
      </vt:variant>
      <vt:variant>
        <vt:i4>7078001</vt:i4>
      </vt:variant>
      <vt:variant>
        <vt:i4>0</vt:i4>
      </vt:variant>
      <vt:variant>
        <vt:i4>0</vt:i4>
      </vt:variant>
      <vt:variant>
        <vt:i4>5</vt:i4>
      </vt:variant>
      <vt:variant>
        <vt:lpwstr>http://www.comune.orbassano.to.it/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Portigliatti Pomeri</dc:creator>
  <cp:keywords/>
  <cp:lastModifiedBy>Gianmichele Barone</cp:lastModifiedBy>
  <cp:revision>16</cp:revision>
  <cp:lastPrinted>2019-04-11T11:28:00Z</cp:lastPrinted>
  <dcterms:created xsi:type="dcterms:W3CDTF">2019-04-11T11:31:00Z</dcterms:created>
  <dcterms:modified xsi:type="dcterms:W3CDTF">2019-04-12T07:37:00Z</dcterms:modified>
</cp:coreProperties>
</file>